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/>
          <w:b/>
          <w:bCs/>
          <w:color w:val="000000"/>
          <w:sz w:val="28"/>
          <w:szCs w:val="28"/>
        </w:rPr>
        <w:t>附件2</w:t>
      </w:r>
    </w:p>
    <w:p>
      <w:pPr>
        <w:spacing w:before="100" w:beforeAutospacing="1" w:after="100" w:afterAutospacing="1" w:line="360" w:lineRule="auto"/>
        <w:jc w:val="center"/>
        <w:rPr>
          <w:rFonts w:hint="eastAsia" w:ascii="宋体" w:hAnsi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>报 价 书</w:t>
      </w:r>
    </w:p>
    <w:p>
      <w:pPr>
        <w:spacing w:before="100" w:beforeAutospacing="1" w:after="100" w:afterAutospacing="1" w:line="360" w:lineRule="auto"/>
        <w:jc w:val="lef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致：重庆渝开发股份有限公司</w:t>
      </w:r>
    </w:p>
    <w:p>
      <w:pPr>
        <w:spacing w:after="0" w:line="560" w:lineRule="exact"/>
        <w:ind w:firstLine="562" w:firstLineChars="200"/>
        <w:jc w:val="both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sz w:val="28"/>
          <w:szCs w:val="28"/>
          <w:u w:val="single"/>
        </w:rPr>
        <w:t xml:space="preserve">                  </w:t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>（</w:t>
      </w:r>
      <w:r>
        <w:rPr>
          <w:rFonts w:hint="eastAsia" w:ascii="仿宋_GB2312" w:hAnsi="宋体" w:eastAsia="仿宋_GB2312" w:cs="宋体"/>
          <w:b/>
          <w:bCs/>
          <w:sz w:val="28"/>
          <w:szCs w:val="28"/>
          <w:lang w:val="en-US" w:eastAsia="zh-CN"/>
        </w:rPr>
        <w:t>参选单位</w:t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>名称），递交</w:t>
      </w:r>
      <w:r>
        <w:rPr>
          <w:rFonts w:hint="eastAsia" w:ascii="宋体" w:hAnsi="宋体"/>
          <w:bCs/>
          <w:color w:val="000000"/>
          <w:kern w:val="0"/>
          <w:sz w:val="28"/>
          <w:szCs w:val="28"/>
          <w:u w:val="single"/>
          <w:lang w:eastAsia="zh-CN"/>
        </w:rPr>
        <w:t>重庆渝开发股份有限公司团体补充医疗保险竞争性比选</w:t>
      </w:r>
      <w:bookmarkStart w:id="0" w:name="_GoBack"/>
      <w:bookmarkEnd w:id="0"/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 w:cs="宋体"/>
          <w:sz w:val="28"/>
          <w:szCs w:val="28"/>
        </w:rPr>
        <w:t>的报价文件，我们愿意遵照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比选公告</w:t>
      </w:r>
      <w:r>
        <w:rPr>
          <w:rFonts w:hint="eastAsia" w:ascii="仿宋_GB2312" w:hAnsi="宋体" w:eastAsia="仿宋_GB2312" w:cs="宋体"/>
          <w:sz w:val="28"/>
          <w:szCs w:val="28"/>
        </w:rPr>
        <w:t>的要求承担本项目的保险服务，并对之负法律责任。</w:t>
      </w:r>
    </w:p>
    <w:p>
      <w:pPr>
        <w:spacing w:after="0" w:line="560" w:lineRule="exact"/>
        <w:ind w:firstLine="560" w:firstLineChars="200"/>
        <w:jc w:val="both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在此作如下承诺：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>一、完全理解和接受</w:t>
      </w:r>
      <w:r>
        <w:rPr>
          <w:rFonts w:hint="eastAsia" w:ascii="黑体" w:hAnsi="黑体" w:eastAsia="黑体" w:cs="宋体"/>
          <w:sz w:val="28"/>
          <w:szCs w:val="28"/>
          <w:lang w:val="en-US" w:eastAsia="zh-CN"/>
        </w:rPr>
        <w:t>贵公司比选公告</w:t>
      </w:r>
      <w:r>
        <w:rPr>
          <w:rFonts w:hint="eastAsia" w:ascii="黑体" w:hAnsi="黑体" w:eastAsia="黑体" w:cs="宋体"/>
          <w:sz w:val="28"/>
          <w:szCs w:val="28"/>
        </w:rPr>
        <w:t>的一切规定和要求。</w:t>
      </w:r>
    </w:p>
    <w:p>
      <w:pPr>
        <w:pStyle w:val="2"/>
        <w:spacing w:line="360" w:lineRule="auto"/>
        <w:ind w:left="1399" w:leftChars="266" w:hanging="840" w:hangingChars="300"/>
        <w:rPr>
          <w:rFonts w:hint="eastAsia" w:ascii="黑体" w:hAnsi="黑体" w:eastAsia="黑体" w:cs="宋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宋体"/>
          <w:sz w:val="28"/>
          <w:szCs w:val="28"/>
          <w:lang w:eastAsia="zh-CN"/>
        </w:rPr>
        <w:t>二、团体补充医疗保险保费及补充医疗金的含税总价为人民币</w:t>
      </w:r>
      <w:r>
        <w:rPr>
          <w:rFonts w:hint="eastAsia" w:ascii="黑体" w:hAnsi="黑体" w:eastAsia="黑体" w:cs="宋体"/>
          <w:sz w:val="28"/>
          <w:szCs w:val="28"/>
          <w:u w:val="single"/>
          <w:lang w:val="en-US" w:eastAsia="zh-CN"/>
        </w:rPr>
        <w:t xml:space="preserve">       元</w:t>
      </w:r>
    </w:p>
    <w:p>
      <w:pPr>
        <w:tabs>
          <w:tab w:val="left" w:pos="6300"/>
        </w:tabs>
        <w:snapToGrid w:val="0"/>
        <w:spacing w:line="240" w:lineRule="auto"/>
        <w:ind w:right="280" w:firstLine="560" w:firstLineChars="200"/>
        <w:jc w:val="left"/>
        <w:outlineLvl w:val="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1.团体补充医疗保险保费按年龄分段报价，以最终比选人数，计算含税总价。投保人员暂定248人；其中65周岁（含）以上91人、65周岁以下157人，参选人报价中需包括但不限于以下义务，详见下表：</w:t>
      </w:r>
    </w:p>
    <w:p>
      <w:pPr>
        <w:tabs>
          <w:tab w:val="left" w:pos="6300"/>
        </w:tabs>
        <w:snapToGrid w:val="0"/>
        <w:spacing w:line="600" w:lineRule="exact"/>
        <w:ind w:right="280" w:firstLine="640"/>
        <w:jc w:val="center"/>
        <w:outlineLvl w:val="0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val="en-US" w:eastAsia="zh-CN"/>
        </w:rPr>
        <w:t>团体补充医疗保险</w:t>
      </w:r>
    </w:p>
    <w:tbl>
      <w:tblPr>
        <w:tblStyle w:val="9"/>
        <w:tblW w:w="102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1190"/>
        <w:gridCol w:w="3175"/>
        <w:gridCol w:w="1190"/>
        <w:gridCol w:w="810"/>
        <w:gridCol w:w="915"/>
        <w:gridCol w:w="930"/>
        <w:gridCol w:w="790"/>
        <w:gridCol w:w="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55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tabs>
                <w:tab w:val="left" w:pos="6300"/>
              </w:tabs>
              <w:snapToGrid w:val="0"/>
              <w:spacing w:line="600" w:lineRule="exact"/>
              <w:ind w:right="280"/>
              <w:jc w:val="both"/>
              <w:outlineLvl w:val="0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eastAsia="zh-CN"/>
              </w:rPr>
              <w:t>比选人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员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保险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项目</w:t>
            </w:r>
          </w:p>
        </w:tc>
        <w:tc>
          <w:tcPr>
            <w:tcW w:w="31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保障内容</w:t>
            </w:r>
          </w:p>
        </w:tc>
        <w:tc>
          <w:tcPr>
            <w:tcW w:w="119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保险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金额</w:t>
            </w:r>
          </w:p>
        </w:tc>
        <w:tc>
          <w:tcPr>
            <w:tcW w:w="81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单价</w:t>
            </w:r>
          </w:p>
        </w:tc>
        <w:tc>
          <w:tcPr>
            <w:tcW w:w="91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人数</w:t>
            </w:r>
          </w:p>
        </w:tc>
        <w:tc>
          <w:tcPr>
            <w:tcW w:w="93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79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040" w:hRule="atLeast"/>
          <w:jc w:val="center"/>
        </w:trPr>
        <w:tc>
          <w:tcPr>
            <w:tcW w:w="1285" w:type="dxa"/>
            <w:vMerge w:val="restart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65岁以下人员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意外医疗保险</w:t>
            </w:r>
          </w:p>
        </w:tc>
        <w:tc>
          <w:tcPr>
            <w:tcW w:w="3175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比选人因意外在医院治疗发生的合理且必需的医疗费用（乙类、自费），在免赔50元后按照100%的比例赔付。</w:t>
            </w:r>
          </w:p>
        </w:tc>
        <w:tc>
          <w:tcPr>
            <w:tcW w:w="119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2万元</w:t>
            </w:r>
          </w:p>
        </w:tc>
        <w:tc>
          <w:tcPr>
            <w:tcW w:w="81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1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157</w:t>
            </w:r>
          </w:p>
        </w:tc>
        <w:tc>
          <w:tcPr>
            <w:tcW w:w="93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9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jc w:val="center"/>
        </w:trPr>
        <w:tc>
          <w:tcPr>
            <w:tcW w:w="1285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补充住院医疗</w:t>
            </w:r>
          </w:p>
        </w:tc>
        <w:tc>
          <w:tcPr>
            <w:tcW w:w="3175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比选人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因疾病或意外住院（含特病门诊）治疗发生的合理费用按90%比例赔付。</w:t>
            </w:r>
          </w:p>
        </w:tc>
        <w:tc>
          <w:tcPr>
            <w:tcW w:w="119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4万元</w:t>
            </w:r>
          </w:p>
        </w:tc>
        <w:tc>
          <w:tcPr>
            <w:tcW w:w="81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1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157</w:t>
            </w:r>
          </w:p>
        </w:tc>
        <w:tc>
          <w:tcPr>
            <w:tcW w:w="93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9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jc w:val="center"/>
        </w:trPr>
        <w:tc>
          <w:tcPr>
            <w:tcW w:w="1285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门急诊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保险</w:t>
            </w:r>
          </w:p>
        </w:tc>
        <w:tc>
          <w:tcPr>
            <w:tcW w:w="3175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比选人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因疾病在医院治疗发生的合理费用（含门诊、急诊），在免赔500元/人/年后按照80%比例赔付。</w:t>
            </w:r>
          </w:p>
        </w:tc>
        <w:tc>
          <w:tcPr>
            <w:tcW w:w="119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5千元</w:t>
            </w:r>
          </w:p>
        </w:tc>
        <w:tc>
          <w:tcPr>
            <w:tcW w:w="81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1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157</w:t>
            </w:r>
          </w:p>
        </w:tc>
        <w:tc>
          <w:tcPr>
            <w:tcW w:w="93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9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65" w:hRule="atLeast"/>
          <w:jc w:val="center"/>
        </w:trPr>
        <w:tc>
          <w:tcPr>
            <w:tcW w:w="1285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住院津贴</w:t>
            </w:r>
          </w:p>
        </w:tc>
        <w:tc>
          <w:tcPr>
            <w:tcW w:w="3175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比选人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因疾病或意外伤害需住院治疗，按实际住院天数给付住院津贴，全年以180天为限。</w:t>
            </w:r>
          </w:p>
        </w:tc>
        <w:tc>
          <w:tcPr>
            <w:tcW w:w="119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100元/天</w:t>
            </w:r>
          </w:p>
        </w:tc>
        <w:tc>
          <w:tcPr>
            <w:tcW w:w="81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1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157</w:t>
            </w:r>
          </w:p>
        </w:tc>
        <w:tc>
          <w:tcPr>
            <w:tcW w:w="93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9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jc w:val="center"/>
        </w:trPr>
        <w:tc>
          <w:tcPr>
            <w:tcW w:w="1285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重大疾病医疗</w:t>
            </w:r>
          </w:p>
        </w:tc>
        <w:tc>
          <w:tcPr>
            <w:tcW w:w="3175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在二级或二级以上的公立医院，经专科医生初次确诊罹患（连续投保的不受此限）本合同所指的30种重大疾病，并在二级或二级以上的公立医院医院接受治疗的，发生的合理且必需的住院医疗费用、特殊门诊医疗费用、住院前后门急诊医疗费用（含乙类、自费），保险人承担医疗费用责任。</w:t>
            </w:r>
          </w:p>
        </w:tc>
        <w:tc>
          <w:tcPr>
            <w:tcW w:w="119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万元</w:t>
            </w:r>
          </w:p>
        </w:tc>
        <w:tc>
          <w:tcPr>
            <w:tcW w:w="81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1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157</w:t>
            </w:r>
          </w:p>
        </w:tc>
        <w:tc>
          <w:tcPr>
            <w:tcW w:w="93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9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jc w:val="center"/>
        </w:trPr>
        <w:tc>
          <w:tcPr>
            <w:tcW w:w="1285" w:type="dxa"/>
            <w:vMerge w:val="restart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65岁（含）以上人员</w:t>
            </w:r>
          </w:p>
        </w:tc>
        <w:tc>
          <w:tcPr>
            <w:tcW w:w="119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意外医疗保险</w:t>
            </w:r>
          </w:p>
        </w:tc>
        <w:tc>
          <w:tcPr>
            <w:tcW w:w="3175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比选人因意外在医院治疗发生的合理且必需的医疗费用（乙类、自费），在免赔50元后按照100%的比例赔付。</w:t>
            </w:r>
          </w:p>
        </w:tc>
        <w:tc>
          <w:tcPr>
            <w:tcW w:w="119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2万元</w:t>
            </w:r>
          </w:p>
        </w:tc>
        <w:tc>
          <w:tcPr>
            <w:tcW w:w="81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1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91</w:t>
            </w:r>
          </w:p>
        </w:tc>
        <w:tc>
          <w:tcPr>
            <w:tcW w:w="93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9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jc w:val="center"/>
        </w:trPr>
        <w:tc>
          <w:tcPr>
            <w:tcW w:w="1285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补充住院医疗</w:t>
            </w:r>
          </w:p>
        </w:tc>
        <w:tc>
          <w:tcPr>
            <w:tcW w:w="3175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比选人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因疾病或意外住院（含特病门诊）治疗发生的合理费用按90%比例赔付。</w:t>
            </w:r>
          </w:p>
        </w:tc>
        <w:tc>
          <w:tcPr>
            <w:tcW w:w="119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4万元</w:t>
            </w:r>
          </w:p>
        </w:tc>
        <w:tc>
          <w:tcPr>
            <w:tcW w:w="81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1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91</w:t>
            </w:r>
          </w:p>
        </w:tc>
        <w:tc>
          <w:tcPr>
            <w:tcW w:w="93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9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28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汇总金额</w:t>
            </w:r>
          </w:p>
        </w:tc>
        <w:tc>
          <w:tcPr>
            <w:tcW w:w="9011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single"/>
                <w:lang w:val="en-US" w:eastAsia="zh-CN"/>
              </w:rPr>
              <w:t>元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u w:val="single"/>
                <w:lang w:val="en-US" w:eastAsia="zh-CN"/>
              </w:rPr>
              <w:t>/年</w:t>
            </w:r>
          </w:p>
        </w:tc>
      </w:tr>
    </w:tbl>
    <w:p>
      <w:pPr>
        <w:spacing w:line="360" w:lineRule="auto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2.补充医疗金</w:t>
      </w:r>
    </w:p>
    <w:p>
      <w:pPr>
        <w:spacing w:line="360" w:lineRule="auto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补充医疗金以暂定金额80万/年（含管理费，管理费费率为1%）计入总价。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若我司</w:t>
      </w:r>
      <w:r>
        <w:rPr>
          <w:rFonts w:hint="eastAsia" w:ascii="宋体" w:hAnsi="宋体"/>
          <w:color w:val="000000"/>
          <w:sz w:val="28"/>
          <w:szCs w:val="28"/>
        </w:rPr>
        <w:t>中标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，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将</w:t>
      </w:r>
      <w:r>
        <w:rPr>
          <w:rFonts w:hint="eastAsia" w:ascii="宋体" w:hAnsi="宋体"/>
          <w:color w:val="000000"/>
          <w:sz w:val="28"/>
          <w:szCs w:val="28"/>
        </w:rPr>
        <w:t>按照当年实际发生的金额由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我司</w:t>
      </w:r>
      <w:r>
        <w:rPr>
          <w:rFonts w:hint="eastAsia" w:ascii="宋体" w:hAnsi="宋体"/>
          <w:color w:val="000000"/>
          <w:sz w:val="28"/>
          <w:szCs w:val="28"/>
        </w:rPr>
        <w:t>代付。</w:t>
      </w:r>
    </w:p>
    <w:p>
      <w:pPr>
        <w:spacing w:line="360" w:lineRule="auto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参选人（公章）：</w:t>
      </w:r>
      <w:r>
        <w:rPr>
          <w:rFonts w:ascii="宋体" w:hAnsi="宋体"/>
          <w:color w:val="000000"/>
          <w:sz w:val="28"/>
          <w:szCs w:val="28"/>
        </w:rPr>
        <w:t xml:space="preserve">            </w:t>
      </w:r>
      <w:r>
        <w:rPr>
          <w:rFonts w:hint="eastAsia" w:ascii="宋体" w:hAnsi="宋体"/>
          <w:color w:val="000000"/>
          <w:sz w:val="28"/>
          <w:szCs w:val="28"/>
        </w:rPr>
        <w:t>法人代表或委托代理人（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签字</w:t>
      </w:r>
      <w:r>
        <w:rPr>
          <w:rFonts w:hint="eastAsia" w:ascii="宋体" w:hAnsi="宋体"/>
          <w:color w:val="000000"/>
          <w:sz w:val="28"/>
          <w:szCs w:val="28"/>
        </w:rPr>
        <w:t>）：</w:t>
      </w:r>
    </w:p>
    <w:p>
      <w:pPr>
        <w:spacing w:line="360" w:lineRule="auto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地址：</w:t>
      </w:r>
      <w:r>
        <w:rPr>
          <w:rFonts w:ascii="宋体" w:hAnsi="宋体"/>
          <w:color w:val="000000"/>
          <w:sz w:val="28"/>
          <w:szCs w:val="28"/>
        </w:rPr>
        <w:t xml:space="preserve">                      </w:t>
      </w:r>
      <w:r>
        <w:rPr>
          <w:rFonts w:hint="eastAsia" w:ascii="宋体" w:hAnsi="宋体"/>
          <w:color w:val="000000"/>
          <w:sz w:val="28"/>
          <w:szCs w:val="28"/>
        </w:rPr>
        <w:t>邮编：</w:t>
      </w:r>
    </w:p>
    <w:p>
      <w:pPr>
        <w:spacing w:line="360" w:lineRule="auto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电话：</w:t>
      </w:r>
      <w:r>
        <w:rPr>
          <w:rFonts w:ascii="宋体" w:hAnsi="宋体"/>
          <w:color w:val="000000"/>
          <w:sz w:val="28"/>
          <w:szCs w:val="28"/>
        </w:rPr>
        <w:t xml:space="preserve">                     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</w:rPr>
        <w:t>传真：</w:t>
      </w:r>
    </w:p>
    <w:p>
      <w:pPr>
        <w:spacing w:line="360" w:lineRule="auto"/>
        <w:ind w:firstLine="6720" w:firstLineChars="24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年</w:t>
      </w:r>
      <w:r>
        <w:rPr>
          <w:rFonts w:ascii="宋体" w:hAnsi="宋体"/>
          <w:color w:val="000000"/>
          <w:sz w:val="28"/>
          <w:szCs w:val="28"/>
        </w:rPr>
        <w:t xml:space="preserve">   </w:t>
      </w:r>
      <w:r>
        <w:rPr>
          <w:rFonts w:hint="eastAsia" w:ascii="宋体" w:hAnsi="宋体"/>
          <w:color w:val="000000"/>
          <w:sz w:val="28"/>
          <w:szCs w:val="28"/>
        </w:rPr>
        <w:t>月</w:t>
      </w:r>
      <w:r>
        <w:rPr>
          <w:rFonts w:ascii="宋体" w:hAnsi="宋体"/>
          <w:color w:val="000000"/>
          <w:sz w:val="28"/>
          <w:szCs w:val="28"/>
        </w:rPr>
        <w:t xml:space="preserve">   </w:t>
      </w:r>
      <w:r>
        <w:rPr>
          <w:rFonts w:hint="eastAsia" w:ascii="宋体" w:hAnsi="宋体"/>
          <w:color w:val="000000"/>
          <w:sz w:val="28"/>
          <w:szCs w:val="28"/>
        </w:rPr>
        <w:t>日</w:t>
      </w:r>
      <w:r>
        <w:rPr>
          <w:rFonts w:ascii="宋体" w:hAnsi="宋体"/>
          <w:color w:val="000000"/>
          <w:sz w:val="28"/>
          <w:szCs w:val="28"/>
        </w:rPr>
        <w:t xml:space="preserve">  </w:t>
      </w:r>
      <w:r>
        <w:rPr>
          <w:rFonts w:ascii="仿宋" w:hAnsi="仿宋" w:eastAsia="仿宋"/>
          <w:color w:val="000000"/>
          <w:sz w:val="28"/>
          <w:szCs w:val="28"/>
        </w:rPr>
        <w:t xml:space="preserve"> </w:t>
      </w:r>
    </w:p>
    <w:p>
      <w:pPr>
        <w:spacing w:line="360" w:lineRule="auto"/>
        <w:rPr>
          <w:rFonts w:hint="eastAsia" w:ascii="宋体" w:hAnsi="宋体" w:eastAsia="宋体"/>
          <w:b/>
          <w:bCs/>
          <w:color w:val="000000"/>
          <w:sz w:val="28"/>
          <w:szCs w:val="28"/>
        </w:rPr>
      </w:pPr>
    </w:p>
    <w:p>
      <w:pPr>
        <w:spacing w:line="360" w:lineRule="auto"/>
        <w:rPr>
          <w:rFonts w:ascii="宋体" w:hAnsi="宋体" w:eastAsia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/>
          <w:b/>
          <w:bCs/>
          <w:color w:val="000000"/>
          <w:sz w:val="28"/>
          <w:szCs w:val="28"/>
        </w:rPr>
        <w:t>附件3</w:t>
      </w:r>
    </w:p>
    <w:p>
      <w:pPr>
        <w:spacing w:line="360" w:lineRule="auto"/>
        <w:jc w:val="center"/>
        <w:rPr>
          <w:rFonts w:ascii="宋体" w:hAnsi="宋体" w:eastAsia="宋体"/>
          <w:color w:val="000000"/>
          <w:sz w:val="44"/>
          <w:szCs w:val="44"/>
        </w:rPr>
      </w:pPr>
      <w:r>
        <w:rPr>
          <w:rFonts w:hint="eastAsia" w:ascii="宋体" w:hAnsi="宋体" w:eastAsia="宋体"/>
          <w:color w:val="000000"/>
          <w:sz w:val="44"/>
          <w:szCs w:val="44"/>
        </w:rPr>
        <w:t>授权委托书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 w:cs="宋体"/>
          <w:color w:val="000000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本人（姓名）系（参选人名称）的法定代表人，现委托（姓名）为我方代理人。代理人根据授权，以我方名义签署、澄清、说明、递交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bCs/>
          <w:color w:val="000000"/>
          <w:kern w:val="0"/>
          <w:sz w:val="28"/>
          <w:szCs w:val="28"/>
          <w:u w:val="single"/>
          <w:lang w:eastAsia="zh-CN"/>
        </w:rPr>
        <w:t>重庆渝开发股份有限公司团体补充医疗保险竞争性比选文件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，其法律后果由我方承担。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委托期限：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代理人无转委托权。</w:t>
      </w:r>
    </w:p>
    <w:p>
      <w:pPr>
        <w:adjustRightInd w:val="0"/>
        <w:snapToGrid w:val="0"/>
        <w:spacing w:line="360" w:lineRule="auto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参选人：（盖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参选人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公章）</w:t>
      </w:r>
    </w:p>
    <w:p>
      <w:pPr>
        <w:adjustRightInd w:val="0"/>
        <w:snapToGrid w:val="0"/>
        <w:spacing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法定代表人：（签字）</w:t>
      </w:r>
    </w:p>
    <w:p>
      <w:pPr>
        <w:adjustRightInd w:val="0"/>
        <w:snapToGrid w:val="0"/>
        <w:spacing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身份证号码：</w:t>
      </w:r>
    </w:p>
    <w:p>
      <w:pPr>
        <w:adjustRightInd w:val="0"/>
        <w:snapToGrid w:val="0"/>
        <w:spacing w:line="360" w:lineRule="auto"/>
        <w:rPr>
          <w:rFonts w:ascii="宋体" w:hAnsi="宋体" w:eastAsia="宋体" w:cs="宋体"/>
          <w:color w:val="000000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委托代理人：（签字）</w:t>
      </w:r>
    </w:p>
    <w:p>
      <w:pPr>
        <w:adjustRightInd w:val="0"/>
        <w:snapToGrid w:val="0"/>
        <w:spacing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身份证号码：</w:t>
      </w:r>
    </w:p>
    <w:p>
      <w:pPr>
        <w:adjustRightInd w:val="0"/>
        <w:snapToGrid w:val="0"/>
        <w:spacing w:line="360" w:lineRule="auto"/>
        <w:rPr>
          <w:rFonts w:ascii="宋体" w:hAnsi="宋体" w:eastAsia="宋体" w:cs="宋体"/>
          <w:color w:val="000000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4340" w:firstLineChars="155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日</w:t>
      </w:r>
    </w:p>
    <w:tbl>
      <w:tblPr>
        <w:tblStyle w:val="9"/>
        <w:tblpPr w:leftFromText="180" w:rightFromText="180" w:vertAnchor="text" w:horzAnchor="page" w:tblpX="1462" w:tblpY="557"/>
        <w:tblOverlap w:val="never"/>
        <w:tblW w:w="91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5"/>
        <w:gridCol w:w="435"/>
        <w:gridCol w:w="4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</w:trPr>
        <w:tc>
          <w:tcPr>
            <w:tcW w:w="4395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委托代理人身份证</w:t>
            </w: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  <w:t>复印件正面）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365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735"/>
              </w:tabs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（委托代理人身份证</w:t>
            </w: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  <w:t>复印件背面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）</w:t>
            </w:r>
          </w:p>
        </w:tc>
      </w:tr>
    </w:tbl>
    <w:p>
      <w:pPr>
        <w:spacing w:line="360" w:lineRule="auto"/>
        <w:rPr>
          <w:rFonts w:ascii="宋体" w:hAnsi="宋体" w:eastAsia="宋体"/>
          <w:b/>
          <w:color w:val="000000"/>
          <w:sz w:val="28"/>
          <w:szCs w:val="28"/>
        </w:rPr>
      </w:pPr>
      <w:r>
        <w:rPr>
          <w:rFonts w:hint="eastAsia" w:ascii="宋体" w:hAnsi="宋体" w:eastAsia="宋体"/>
          <w:b/>
          <w:color w:val="000000"/>
          <w:sz w:val="28"/>
          <w:szCs w:val="28"/>
        </w:rPr>
        <w:t>附件4</w:t>
      </w:r>
    </w:p>
    <w:p>
      <w:pPr>
        <w:pStyle w:val="3"/>
        <w:numPr>
          <w:ilvl w:val="0"/>
          <w:numId w:val="0"/>
        </w:numPr>
        <w:adjustRightInd w:val="0"/>
        <w:snapToGrid w:val="0"/>
        <w:spacing w:before="0" w:after="0"/>
        <w:rPr>
          <w:rFonts w:ascii="宋体" w:hAnsi="宋体" w:eastAsia="宋体" w:cs="宋体"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color w:val="000000"/>
          <w:sz w:val="36"/>
          <w:szCs w:val="36"/>
        </w:rPr>
        <w:t>法定代表人身份证明书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 w:cs="宋体"/>
          <w:color w:val="000000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参选人名称：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单 位 性质：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地      址：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成 立 时间：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月 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日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经 营 期限：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姓  名：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性别：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年龄：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职务：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系（参选人名称）的法定代表人。</w:t>
      </w:r>
    </w:p>
    <w:p>
      <w:pPr>
        <w:adjustRightInd w:val="0"/>
        <w:snapToGrid w:val="0"/>
        <w:spacing w:line="360" w:lineRule="auto"/>
        <w:ind w:firstLine="1120" w:firstLineChars="40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特此证明。</w:t>
      </w:r>
    </w:p>
    <w:p>
      <w:pPr>
        <w:adjustRightInd w:val="0"/>
        <w:snapToGrid w:val="0"/>
        <w:spacing w:line="360" w:lineRule="auto"/>
        <w:rPr>
          <w:rFonts w:ascii="宋体" w:hAnsi="宋体" w:eastAsia="宋体" w:cs="宋体"/>
          <w:color w:val="000000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参选人：（盖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参选人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公章）</w:t>
      </w:r>
    </w:p>
    <w:p>
      <w:pPr>
        <w:adjustRightInd w:val="0"/>
        <w:snapToGrid w:val="0"/>
        <w:spacing w:line="360" w:lineRule="auto"/>
        <w:rPr>
          <w:rFonts w:ascii="宋体" w:hAnsi="宋体" w:eastAsia="宋体" w:cs="宋体"/>
          <w:color w:val="000000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6020" w:firstLineChars="215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日</w:t>
      </w:r>
    </w:p>
    <w:tbl>
      <w:tblPr>
        <w:tblStyle w:val="9"/>
        <w:tblW w:w="7520" w:type="dxa"/>
        <w:tblInd w:w="10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4"/>
        <w:gridCol w:w="353"/>
        <w:gridCol w:w="3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3584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法定代表人身份证</w:t>
            </w:r>
            <w:r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</w:rPr>
              <w:t>复印件正面）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3583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735"/>
              </w:tabs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（法定代表人身份证</w:t>
            </w:r>
            <w:r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</w:rPr>
              <w:t>复印件背面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）</w:t>
            </w:r>
          </w:p>
        </w:tc>
      </w:tr>
    </w:tbl>
    <w:p>
      <w:pPr>
        <w:pStyle w:val="4"/>
        <w:adjustRightInd w:val="0"/>
        <w:snapToGrid w:val="0"/>
        <w:spacing w:line="360" w:lineRule="auto"/>
        <w:ind w:firstLine="0" w:firstLineChars="0"/>
        <w:rPr>
          <w:rFonts w:ascii="宋体" w:hAnsi="宋体" w:eastAsia="宋体" w:cs="宋体"/>
          <w:color w:val="000000"/>
          <w:sz w:val="21"/>
          <w:szCs w:val="21"/>
        </w:rPr>
      </w:pPr>
    </w:p>
    <w:p>
      <w:pPr>
        <w:pStyle w:val="4"/>
        <w:adjustRightInd w:val="0"/>
        <w:snapToGrid w:val="0"/>
        <w:spacing w:line="360" w:lineRule="auto"/>
        <w:ind w:firstLine="0" w:firstLineChars="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注：如由法定代表人参选并签署参选文件，需提供法定代表人证明书，否则需提供法定代表人证明书和法人授权委托证明书。</w:t>
      </w:r>
    </w:p>
    <w:p>
      <w:pPr>
        <w:pStyle w:val="2"/>
      </w:pPr>
    </w:p>
    <w:p/>
    <w:p>
      <w:pPr>
        <w:pStyle w:val="2"/>
      </w:pPr>
    </w:p>
    <w:sectPr>
      <w:headerReference r:id="rId3" w:type="default"/>
      <w:footerReference r:id="rId4" w:type="default"/>
      <w:pgSz w:w="11906" w:h="16838"/>
      <w:pgMar w:top="82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033C60"/>
    <w:multiLevelType w:val="multilevel"/>
    <w:tmpl w:val="2C033C60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pStyle w:val="3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2ZGIyN2ZkNzFmZGFhZWY1MWVkZjNjMTg5MjAzMzIifQ=="/>
  </w:docVars>
  <w:rsids>
    <w:rsidRoot w:val="2D9F7FBB"/>
    <w:rsid w:val="04093F38"/>
    <w:rsid w:val="07A148E4"/>
    <w:rsid w:val="094A0361"/>
    <w:rsid w:val="0F3A4D68"/>
    <w:rsid w:val="10EC7A09"/>
    <w:rsid w:val="12FE483B"/>
    <w:rsid w:val="17552600"/>
    <w:rsid w:val="18BE5358"/>
    <w:rsid w:val="1E362608"/>
    <w:rsid w:val="20210592"/>
    <w:rsid w:val="207D68CF"/>
    <w:rsid w:val="21354AB4"/>
    <w:rsid w:val="23447898"/>
    <w:rsid w:val="24F15318"/>
    <w:rsid w:val="29BD5350"/>
    <w:rsid w:val="29F35122"/>
    <w:rsid w:val="2D9F7FBB"/>
    <w:rsid w:val="321326F6"/>
    <w:rsid w:val="32185A1E"/>
    <w:rsid w:val="329628D3"/>
    <w:rsid w:val="34BE6D17"/>
    <w:rsid w:val="34F16887"/>
    <w:rsid w:val="3A451461"/>
    <w:rsid w:val="42FF2D1C"/>
    <w:rsid w:val="43555E5E"/>
    <w:rsid w:val="481E6E14"/>
    <w:rsid w:val="49185B7C"/>
    <w:rsid w:val="492F4A04"/>
    <w:rsid w:val="4D493C6F"/>
    <w:rsid w:val="52094D5E"/>
    <w:rsid w:val="54414F42"/>
    <w:rsid w:val="557F4E23"/>
    <w:rsid w:val="59C94A3F"/>
    <w:rsid w:val="600F3848"/>
    <w:rsid w:val="62951FD3"/>
    <w:rsid w:val="6348160F"/>
    <w:rsid w:val="684C56BC"/>
    <w:rsid w:val="68967A4E"/>
    <w:rsid w:val="68DB7828"/>
    <w:rsid w:val="6A60599F"/>
    <w:rsid w:val="6C637575"/>
    <w:rsid w:val="6D402F80"/>
    <w:rsid w:val="72A92197"/>
    <w:rsid w:val="78937503"/>
    <w:rsid w:val="79584A06"/>
    <w:rsid w:val="7A0D2E22"/>
    <w:rsid w:val="7D9B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7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7"/>
    <w:pPr>
      <w:jc w:val="both"/>
      <w:outlineLvl w:val="0"/>
    </w:pPr>
    <w:rPr>
      <w:rFonts w:ascii="Calibri" w:hAnsi="Calibri" w:eastAsia="宋体" w:cs="Times New Roman"/>
      <w:sz w:val="28"/>
      <w:szCs w:val="28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widowControl/>
      <w:numPr>
        <w:ilvl w:val="2"/>
        <w:numId w:val="1"/>
      </w:numPr>
      <w:tabs>
        <w:tab w:val="left" w:pos="420"/>
      </w:tabs>
      <w:spacing w:before="120" w:after="120" w:line="360" w:lineRule="auto"/>
      <w:jc w:val="center"/>
      <w:outlineLvl w:val="2"/>
    </w:pPr>
    <w:rPr>
      <w:b/>
      <w:kern w:val="0"/>
      <w:sz w:val="32"/>
      <w:szCs w:val="20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tabs>
        <w:tab w:val="left" w:pos="1050"/>
      </w:tabs>
      <w:spacing w:line="520" w:lineRule="exact"/>
      <w:ind w:firstLine="524" w:firstLineChars="187"/>
    </w:pPr>
    <w:rPr>
      <w:sz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1206</Words>
  <Characters>1253</Characters>
  <Lines>0</Lines>
  <Paragraphs>0</Paragraphs>
  <TotalTime>19</TotalTime>
  <ScaleCrop>false</ScaleCrop>
  <LinksUpToDate>false</LinksUpToDate>
  <CharactersWithSpaces>1408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2023-05-24T06:26:00Z</dcterms:created>
  <dc:creator>杨弘愚</dc:creator>
  <cp:lastModifiedBy>杨弘愚</cp:lastModifiedBy>
  <dcterms:modified xsi:type="dcterms:W3CDTF">2023-05-31T04:07:36Z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9DC2BA7AC7854BB3B06906357737030F_11</vt:lpwstr>
  </property>
</Properties>
</file>