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0C1C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 w14:paraId="6D618659">
      <w:pPr>
        <w:pStyle w:val="2"/>
        <w:numPr>
          <w:ilvl w:val="0"/>
          <w:numId w:val="0"/>
        </w:numPr>
        <w:adjustRightInd w:val="0"/>
        <w:snapToGrid w:val="0"/>
        <w:spacing w:before="0" w:after="0"/>
      </w:pPr>
      <w:r>
        <w:rPr>
          <w:rFonts w:hint="eastAsia"/>
        </w:rPr>
        <w:t>报价书</w:t>
      </w:r>
    </w:p>
    <w:p w14:paraId="15AE4F6E">
      <w:pPr>
        <w:pStyle w:val="5"/>
        <w:ind w:firstLine="480"/>
      </w:pPr>
    </w:p>
    <w:p w14:paraId="3C55A05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致：重庆渝开发股份有限公司</w:t>
      </w:r>
    </w:p>
    <w:p w14:paraId="67F5AD1F">
      <w:pPr>
        <w:pStyle w:val="5"/>
        <w:spacing w:line="360" w:lineRule="auto"/>
        <w:ind w:firstLine="56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r>
        <w:rPr>
          <w:rFonts w:hint="eastAsia"/>
          <w:sz w:val="28"/>
          <w:szCs w:val="28"/>
          <w:u w:val="single"/>
        </w:rPr>
        <w:t>渝开发南樾天宸销售中心转盘包装制作合作单位竞争性比选文件</w:t>
      </w:r>
      <w:r>
        <w:rPr>
          <w:rFonts w:hint="eastAsia"/>
          <w:sz w:val="28"/>
          <w:szCs w:val="28"/>
        </w:rPr>
        <w:t>等所有内容后，完全认可其全部内容，我方愿以合计总金额人民币￥</w:t>
      </w:r>
      <w:r>
        <w:rPr>
          <w:rFonts w:hint="eastAsia"/>
          <w:sz w:val="28"/>
          <w:szCs w:val="28"/>
          <w:u w:val="single"/>
        </w:rPr>
        <w:t xml:space="preserve"> 　       　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元）</w:t>
      </w:r>
      <w:r>
        <w:rPr>
          <w:sz w:val="28"/>
          <w:szCs w:val="28"/>
        </w:rPr>
        <w:t>；</w:t>
      </w:r>
      <w:r>
        <w:rPr>
          <w:rFonts w:hint="eastAsia"/>
          <w:sz w:val="28"/>
          <w:szCs w:val="28"/>
          <w:lang w:eastAsia="zh-Hans"/>
        </w:rPr>
        <w:t>均为</w:t>
      </w:r>
      <w:r>
        <w:rPr>
          <w:rFonts w:hint="eastAsia"/>
          <w:sz w:val="28"/>
          <w:szCs w:val="28"/>
        </w:rPr>
        <w:t>含税包干总价完成比选文件要求的全部工作内容</w:t>
      </w:r>
      <w:r>
        <w:rPr>
          <w:rFonts w:hint="eastAsia"/>
          <w:bCs/>
          <w:sz w:val="28"/>
          <w:szCs w:val="28"/>
        </w:rPr>
        <w:t>，据实办理费用支付与合同结算，并及时按照贵司要求提供等额增值税发票。</w:t>
      </w:r>
    </w:p>
    <w:p w14:paraId="4900C022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如果我方中选</w:t>
      </w:r>
      <w:r>
        <w:rPr>
          <w:sz w:val="28"/>
          <w:szCs w:val="28"/>
        </w:rPr>
        <w:t>:</w:t>
      </w:r>
    </w:p>
    <w:p w14:paraId="6ECF5589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l</w:t>
      </w:r>
      <w:r>
        <w:rPr>
          <w:rFonts w:hint="eastAsia"/>
          <w:sz w:val="28"/>
          <w:szCs w:val="28"/>
        </w:rPr>
        <w:t>）我司承诺在收到中选通知书后，在中选通知书规定的期限内与贵司衔接签订合同，接受比选文件约定的所有内容；</w:t>
      </w:r>
    </w:p>
    <w:p w14:paraId="3996CD6B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）我司保证在合同约定的期限内按要求完成全部工作内容，并提供等额增值税发票。</w:t>
      </w:r>
    </w:p>
    <w:p w14:paraId="1482325D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）我司已充分了解现场及任何其他足以影响价格的情况，报价不因市场价格的变化而调整。</w:t>
      </w:r>
    </w:p>
    <w:p w14:paraId="2973E853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="361" w:firstLineChars="150"/>
        <w:rPr>
          <w:b/>
        </w:rPr>
      </w:pPr>
    </w:p>
    <w:p w14:paraId="56C4F628">
      <w:pPr>
        <w:spacing w:line="360" w:lineRule="auto"/>
        <w:rPr>
          <w:b/>
        </w:rPr>
      </w:pPr>
      <w:r>
        <w:rPr>
          <w:rFonts w:hint="eastAsia"/>
          <w:sz w:val="28"/>
          <w:szCs w:val="28"/>
        </w:rPr>
        <w:t xml:space="preserve">                                         报价人（盖公章）：</w:t>
      </w:r>
    </w:p>
    <w:p w14:paraId="41615003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法定代表人（签字或盖章）：</w:t>
      </w:r>
    </w:p>
    <w:p w14:paraId="69C43637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</w:p>
    <w:p w14:paraId="5D7F0FCF">
      <w:pPr>
        <w:pStyle w:val="5"/>
        <w:ind w:firstLine="0" w:firstLineChars="0"/>
        <w:rPr>
          <w:b/>
          <w:sz w:val="28"/>
          <w:szCs w:val="28"/>
        </w:rPr>
      </w:pPr>
    </w:p>
    <w:p w14:paraId="4B03D31D">
      <w:pPr>
        <w:pStyle w:val="5"/>
        <w:ind w:firstLine="0" w:firstLineChars="0"/>
        <w:rPr>
          <w:b/>
          <w:sz w:val="28"/>
          <w:szCs w:val="28"/>
        </w:rPr>
      </w:pPr>
    </w:p>
    <w:p w14:paraId="77601846">
      <w:pPr>
        <w:pStyle w:val="5"/>
        <w:ind w:firstLine="0" w:firstLineChars="0"/>
        <w:rPr>
          <w:b/>
          <w:sz w:val="28"/>
          <w:szCs w:val="28"/>
        </w:rPr>
      </w:pPr>
    </w:p>
    <w:p w14:paraId="1A7BB69A">
      <w:pPr>
        <w:pStyle w:val="5"/>
        <w:ind w:firstLine="0" w:firstLineChars="0"/>
        <w:rPr>
          <w:b/>
          <w:sz w:val="28"/>
          <w:szCs w:val="28"/>
        </w:rPr>
      </w:pPr>
    </w:p>
    <w:p w14:paraId="3ADA9457">
      <w:pPr>
        <w:pStyle w:val="5"/>
        <w:ind w:firstLine="0" w:firstLineChars="0"/>
        <w:rPr>
          <w:b/>
          <w:sz w:val="28"/>
          <w:szCs w:val="28"/>
        </w:rPr>
      </w:pPr>
    </w:p>
    <w:p w14:paraId="740F6327">
      <w:pPr>
        <w:pStyle w:val="5"/>
        <w:ind w:firstLine="0" w:firstLineChars="0"/>
        <w:rPr>
          <w:sz w:val="28"/>
          <w:szCs w:val="28"/>
        </w:rPr>
      </w:pPr>
    </w:p>
    <w:p w14:paraId="50BD7204">
      <w:pPr>
        <w:pStyle w:val="5"/>
        <w:ind w:firstLine="0" w:firstLineChars="0"/>
        <w:rPr>
          <w:sz w:val="28"/>
          <w:szCs w:val="28"/>
        </w:rPr>
      </w:pPr>
    </w:p>
    <w:p w14:paraId="750EE1DD">
      <w:pPr>
        <w:pStyle w:val="5"/>
        <w:ind w:firstLine="0" w:firstLineChars="0"/>
        <w:rPr>
          <w:b/>
          <w:sz w:val="28"/>
          <w:szCs w:val="28"/>
        </w:rPr>
      </w:pPr>
    </w:p>
    <w:p w14:paraId="5324DF5C">
      <w:pPr>
        <w:rPr>
          <w:b/>
          <w:sz w:val="28"/>
          <w:szCs w:val="28"/>
        </w:rPr>
      </w:pPr>
    </w:p>
    <w:p w14:paraId="1F58124E">
      <w:pPr>
        <w:pStyle w:val="5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</w:t>
      </w:r>
    </w:p>
    <w:p w14:paraId="03D74C96">
      <w:pPr>
        <w:pStyle w:val="5"/>
        <w:ind w:firstLine="0" w:firstLineChars="0"/>
        <w:jc w:val="center"/>
        <w:rPr>
          <w:b/>
          <w:sz w:val="28"/>
          <w:szCs w:val="28"/>
          <w:lang w:eastAsia="zh-Hans"/>
        </w:rPr>
      </w:pPr>
      <w:r>
        <w:rPr>
          <w:rFonts w:hint="eastAsia"/>
          <w:b/>
          <w:sz w:val="28"/>
          <w:szCs w:val="28"/>
          <w:lang w:eastAsia="zh-Hans"/>
        </w:rPr>
        <w:t>分项价格表</w:t>
      </w:r>
    </w:p>
    <w:tbl>
      <w:tblPr>
        <w:tblStyle w:val="17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393"/>
        <w:gridCol w:w="655"/>
        <w:gridCol w:w="877"/>
        <w:gridCol w:w="875"/>
        <w:gridCol w:w="875"/>
        <w:gridCol w:w="2378"/>
        <w:gridCol w:w="6"/>
      </w:tblGrid>
      <w:tr w14:paraId="07F4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930" w:type="dxa"/>
            <w:gridSpan w:val="8"/>
            <w:shd w:val="clear" w:color="auto" w:fill="auto"/>
            <w:vAlign w:val="center"/>
          </w:tcPr>
          <w:p w14:paraId="7DDA97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渝开发南樾天宸销售中心转盘包装制作内容</w:t>
            </w:r>
          </w:p>
        </w:tc>
      </w:tr>
      <w:tr w14:paraId="5E7C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4" w:hRule="atLeast"/>
          <w:jc w:val="center"/>
        </w:trPr>
        <w:tc>
          <w:tcPr>
            <w:tcW w:w="871" w:type="dxa"/>
            <w:shd w:val="clear" w:color="auto" w:fill="auto"/>
            <w:vAlign w:val="center"/>
          </w:tcPr>
          <w:p w14:paraId="2B301E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66DB8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 xml:space="preserve">规格-详细描述                                      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D439D7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数量</w:t>
            </w:r>
          </w:p>
        </w:tc>
        <w:tc>
          <w:tcPr>
            <w:tcW w:w="875" w:type="dxa"/>
            <w:vAlign w:val="center"/>
          </w:tcPr>
          <w:p w14:paraId="56965A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 xml:space="preserve">单位         </w:t>
            </w:r>
          </w:p>
        </w:tc>
        <w:tc>
          <w:tcPr>
            <w:tcW w:w="875" w:type="dxa"/>
            <w:vAlign w:val="center"/>
          </w:tcPr>
          <w:p w14:paraId="3A6234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含税单价（元）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9B7A7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含税总价（元）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D63D9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备注</w:t>
            </w:r>
          </w:p>
        </w:tc>
      </w:tr>
      <w:tr w14:paraId="3150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4" w:hRule="atLeast"/>
          <w:jc w:val="center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5FAAAA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桁架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46B47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基础桁架：5m*3m*4个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377E52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75" w:type="dxa"/>
            <w:vAlign w:val="center"/>
          </w:tcPr>
          <w:p w14:paraId="58C29B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875" w:type="dxa"/>
          </w:tcPr>
          <w:p w14:paraId="26A295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E1C972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3D07E7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购买+安装+地面膨胀螺丝固定</w:t>
            </w:r>
          </w:p>
        </w:tc>
      </w:tr>
      <w:tr w14:paraId="0AA5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4" w:hRule="atLeast"/>
          <w:jc w:val="center"/>
        </w:trPr>
        <w:tc>
          <w:tcPr>
            <w:tcW w:w="871" w:type="dxa"/>
            <w:vMerge w:val="continue"/>
            <w:vAlign w:val="center"/>
          </w:tcPr>
          <w:p w14:paraId="3B0D52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14:paraId="0A769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桁架黑底喷绘：5m*3m*4面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03B2FE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75" w:type="dxa"/>
            <w:vAlign w:val="center"/>
          </w:tcPr>
          <w:p w14:paraId="47D929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平方米</w:t>
            </w:r>
          </w:p>
        </w:tc>
        <w:tc>
          <w:tcPr>
            <w:tcW w:w="875" w:type="dxa"/>
          </w:tcPr>
          <w:p w14:paraId="5D69F4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71B75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311252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购买+制作，含画面设计</w:t>
            </w:r>
          </w:p>
        </w:tc>
      </w:tr>
      <w:tr w14:paraId="52AC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8" w:hRule="atLeast"/>
          <w:jc w:val="center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7EA11A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耳板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1CCEE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金色铁艺支撑架（50*120cm、50*158cm、50*193cm、50*230cm、40*180cm、40*120cm、40*100cm、40*120cm、60*180cm、20*100cm、40*120cm、40*120cm、）地面固定长度50cm×24个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525B90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75" w:type="dxa"/>
            <w:vAlign w:val="center"/>
          </w:tcPr>
          <w:p w14:paraId="546F51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875" w:type="dxa"/>
          </w:tcPr>
          <w:p w14:paraId="090796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63FE6A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781633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购买+定制，含定制设计+地面膨胀螺丝固定,含损耗</w:t>
            </w:r>
          </w:p>
        </w:tc>
      </w:tr>
      <w:tr w14:paraId="5DDE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5" w:hRule="atLeast"/>
          <w:jc w:val="center"/>
        </w:trPr>
        <w:tc>
          <w:tcPr>
            <w:tcW w:w="871" w:type="dxa"/>
            <w:vMerge w:val="continue"/>
            <w:vAlign w:val="center"/>
          </w:tcPr>
          <w:p w14:paraId="1250C1E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14:paraId="46539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PVC板：厚1.5CM（50.5*160cm、53.5*119cm、60.5*200cm、60*150cm、55*140cm、61.5*154CM、78*211cm、27*112cm、53*119cm、60*150cm，55*140cm、61.5*163.5cm）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1373EF5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5" w:type="dxa"/>
            <w:vAlign w:val="center"/>
          </w:tcPr>
          <w:p w14:paraId="1CC1FB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平方米</w:t>
            </w:r>
          </w:p>
        </w:tc>
        <w:tc>
          <w:tcPr>
            <w:tcW w:w="875" w:type="dxa"/>
          </w:tcPr>
          <w:p w14:paraId="2F167FF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78B2A1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5C655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购买+制作，含定制设计,含损耗</w:t>
            </w:r>
          </w:p>
        </w:tc>
      </w:tr>
      <w:tr w14:paraId="5E2C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7" w:hRule="atLeast"/>
          <w:jc w:val="center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6433A1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立体字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9288EE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太空板字厚度0.05m，4m*0.6m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6C7BF29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75" w:type="dxa"/>
            <w:vAlign w:val="center"/>
          </w:tcPr>
          <w:p w14:paraId="5A6066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平方米</w:t>
            </w:r>
          </w:p>
        </w:tc>
        <w:tc>
          <w:tcPr>
            <w:tcW w:w="875" w:type="dxa"/>
          </w:tcPr>
          <w:p w14:paraId="517086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7ABC59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3F7A17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制作+含设计+地面膨胀螺丝固定</w:t>
            </w:r>
          </w:p>
        </w:tc>
      </w:tr>
      <w:tr w14:paraId="4689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4" w:hRule="atLeast"/>
          <w:jc w:val="center"/>
        </w:trPr>
        <w:tc>
          <w:tcPr>
            <w:tcW w:w="871" w:type="dxa"/>
            <w:vMerge w:val="continue"/>
            <w:vAlign w:val="center"/>
          </w:tcPr>
          <w:p w14:paraId="32E2CE2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14:paraId="44D1FB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太空板配底座厚度0.05m，4m*0.4m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1B53CF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75" w:type="dxa"/>
            <w:vAlign w:val="center"/>
          </w:tcPr>
          <w:p w14:paraId="6C090E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平方米</w:t>
            </w:r>
          </w:p>
        </w:tc>
        <w:tc>
          <w:tcPr>
            <w:tcW w:w="875" w:type="dxa"/>
          </w:tcPr>
          <w:p w14:paraId="094006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90031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667DC5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制作+含设计+地面膨胀螺丝固定</w:t>
            </w:r>
          </w:p>
        </w:tc>
      </w:tr>
      <w:tr w14:paraId="7857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4" w:hRule="atLeast"/>
          <w:jc w:val="center"/>
        </w:trPr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037BC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护栏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E7633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圆形闭环石墩护栏水泥石墩(0.5*0.6m)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5FAFFA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75" w:type="dxa"/>
            <w:vAlign w:val="center"/>
          </w:tcPr>
          <w:p w14:paraId="378165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875" w:type="dxa"/>
          </w:tcPr>
          <w:p w14:paraId="049F70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2E184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6F27EB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购买+安装，颜色可定制</w:t>
            </w:r>
          </w:p>
        </w:tc>
      </w:tr>
      <w:tr w14:paraId="57DF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4" w:hRule="atLeast"/>
          <w:jc w:val="center"/>
        </w:trPr>
        <w:tc>
          <w:tcPr>
            <w:tcW w:w="871" w:type="dxa"/>
            <w:vMerge w:val="continue"/>
            <w:vAlign w:val="center"/>
          </w:tcPr>
          <w:p w14:paraId="63E17C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14:paraId="42E860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金属铁护栏杆（2米）</w:t>
            </w:r>
          </w:p>
        </w:tc>
        <w:tc>
          <w:tcPr>
            <w:tcW w:w="655" w:type="dxa"/>
            <w:shd w:val="clear" w:color="auto" w:fill="auto"/>
            <w:noWrap/>
            <w:vAlign w:val="center"/>
          </w:tcPr>
          <w:p w14:paraId="11575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75" w:type="dxa"/>
            <w:vAlign w:val="center"/>
          </w:tcPr>
          <w:p w14:paraId="7DB720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根</w:t>
            </w:r>
          </w:p>
        </w:tc>
        <w:tc>
          <w:tcPr>
            <w:tcW w:w="875" w:type="dxa"/>
          </w:tcPr>
          <w:p w14:paraId="5E3B11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62A6B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631CD9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购买+安装，颜色可定制</w:t>
            </w:r>
          </w:p>
        </w:tc>
      </w:tr>
      <w:tr w14:paraId="2867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44" w:hRule="atLeast"/>
          <w:jc w:val="center"/>
        </w:trPr>
        <w:tc>
          <w:tcPr>
            <w:tcW w:w="5799" w:type="dxa"/>
            <w:gridSpan w:val="4"/>
            <w:vAlign w:val="center"/>
          </w:tcPr>
          <w:p w14:paraId="114C2C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875" w:type="dxa"/>
          </w:tcPr>
          <w:p w14:paraId="0852F3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6C74E6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shd w:val="clear" w:color="auto" w:fill="auto"/>
            <w:noWrap/>
            <w:vAlign w:val="center"/>
          </w:tcPr>
          <w:p w14:paraId="27C06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/</w:t>
            </w:r>
          </w:p>
        </w:tc>
      </w:tr>
    </w:tbl>
    <w:p w14:paraId="251B48DF">
      <w:pPr>
        <w:pStyle w:val="5"/>
        <w:ind w:firstLine="0" w:firstLineChars="0"/>
        <w:jc w:val="center"/>
        <w:rPr>
          <w:b/>
          <w:sz w:val="28"/>
          <w:szCs w:val="28"/>
          <w:lang w:eastAsia="zh-Hans"/>
        </w:rPr>
      </w:pPr>
    </w:p>
    <w:p w14:paraId="472E0583">
      <w:pPr>
        <w:pStyle w:val="5"/>
        <w:ind w:firstLine="0" w:firstLineChars="0"/>
        <w:jc w:val="center"/>
        <w:rPr>
          <w:b/>
          <w:sz w:val="28"/>
          <w:szCs w:val="28"/>
          <w:lang w:eastAsia="zh-Hans"/>
        </w:rPr>
      </w:pPr>
    </w:p>
    <w:p w14:paraId="24E224F2">
      <w:pPr>
        <w:pStyle w:val="5"/>
        <w:ind w:firstLine="0" w:firstLineChars="0"/>
        <w:jc w:val="center"/>
        <w:rPr>
          <w:b/>
          <w:sz w:val="28"/>
          <w:szCs w:val="28"/>
          <w:lang w:eastAsia="zh-Hans"/>
        </w:rPr>
      </w:pPr>
    </w:p>
    <w:p w14:paraId="4D8EE222">
      <w:pPr>
        <w:pStyle w:val="5"/>
        <w:ind w:firstLine="0" w:firstLineChars="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ans"/>
        </w:rPr>
        <w:t>参选人</w:t>
      </w:r>
      <w:r>
        <w:rPr>
          <w:b/>
          <w:sz w:val="28"/>
          <w:szCs w:val="28"/>
          <w:lang w:eastAsia="zh-Hans"/>
        </w:rPr>
        <w:t>（</w:t>
      </w:r>
      <w:r>
        <w:rPr>
          <w:rFonts w:hint="eastAsia"/>
          <w:b/>
          <w:sz w:val="28"/>
          <w:szCs w:val="28"/>
          <w:lang w:eastAsia="zh-Hans"/>
        </w:rPr>
        <w:t>公章</w:t>
      </w:r>
      <w:r>
        <w:rPr>
          <w:b/>
          <w:sz w:val="28"/>
          <w:szCs w:val="28"/>
          <w:lang w:eastAsia="zh-Hans"/>
        </w:rPr>
        <w:t>）：</w:t>
      </w:r>
    </w:p>
    <w:p w14:paraId="474EE7FB">
      <w:pPr>
        <w:jc w:val="center"/>
        <w:textAlignment w:val="center"/>
        <w:rPr>
          <w:b/>
          <w:sz w:val="28"/>
          <w:szCs w:val="28"/>
        </w:rPr>
      </w:pPr>
    </w:p>
    <w:p w14:paraId="520F8EBF">
      <w:pPr>
        <w:pStyle w:val="72"/>
        <w:spacing w:line="360" w:lineRule="auto"/>
        <w:ind w:firstLine="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注：以上为全费用综合包干单价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</w:rPr>
        <w:t>合作内容包含现场运输、税费、人工等，参选人报价为</w:t>
      </w:r>
      <w:r>
        <w:rPr>
          <w:rFonts w:hint="eastAsia" w:ascii="宋体" w:hAnsi="宋体"/>
          <w:sz w:val="28"/>
          <w:szCs w:val="28"/>
          <w:lang w:eastAsia="zh-Hans"/>
        </w:rPr>
        <w:t>含税报价</w:t>
      </w:r>
      <w:r>
        <w:rPr>
          <w:rFonts w:ascii="宋体" w:hAnsi="宋体"/>
          <w:sz w:val="28"/>
          <w:szCs w:val="28"/>
          <w:lang w:eastAsia="zh-Hans"/>
        </w:rPr>
        <w:t>。</w:t>
      </w:r>
    </w:p>
    <w:p w14:paraId="5E5ED6FE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05BB51E1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23FB68A8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62F44101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78132ED2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6893A2B6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5B5F7308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40562C51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7F95F111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23BCC780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107E348C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448BE2BF">
      <w:pPr>
        <w:pStyle w:val="5"/>
        <w:ind w:firstLine="0" w:firstLineChars="0"/>
        <w:rPr>
          <w:b/>
          <w:sz w:val="28"/>
          <w:szCs w:val="28"/>
          <w:lang w:eastAsia="zh-Hans"/>
        </w:rPr>
      </w:pPr>
    </w:p>
    <w:p w14:paraId="04686F6C">
      <w:pPr>
        <w:pStyle w:val="5"/>
        <w:ind w:firstLine="0" w:firstLineChars="0"/>
        <w:rPr>
          <w:b/>
          <w:sz w:val="28"/>
          <w:szCs w:val="28"/>
          <w:lang w:eastAsia="zh-Hans"/>
        </w:rPr>
      </w:pPr>
      <w:r>
        <w:rPr>
          <w:rFonts w:hint="eastAsia"/>
          <w:b/>
          <w:sz w:val="28"/>
          <w:szCs w:val="28"/>
          <w:lang w:eastAsia="zh-Hans"/>
        </w:rPr>
        <w:t>附件</w:t>
      </w:r>
      <w:r>
        <w:rPr>
          <w:b/>
          <w:sz w:val="28"/>
          <w:szCs w:val="28"/>
          <w:lang w:eastAsia="zh-Hans"/>
        </w:rPr>
        <w:t>4</w:t>
      </w:r>
    </w:p>
    <w:p w14:paraId="2DB76B73">
      <w:pPr>
        <w:pStyle w:val="5"/>
        <w:ind w:firstLine="560"/>
        <w:rPr>
          <w:sz w:val="28"/>
          <w:szCs w:val="28"/>
        </w:rPr>
      </w:pPr>
    </w:p>
    <w:p w14:paraId="76916F51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 w14:paraId="0B87D93E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6310DCA6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（姓名）系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（投标单位名称）的法定代表人，现委托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（姓名）为我方代理人。代理人根据授权，以我方名义签署、澄清、说明、递交</w:t>
      </w:r>
      <w:r>
        <w:rPr>
          <w:rFonts w:hint="eastAsia"/>
          <w:sz w:val="28"/>
          <w:szCs w:val="28"/>
          <w:u w:val="single"/>
        </w:rPr>
        <w:t>渝开发南樾天宸销售中心转盘包装制作合作单位竞争性比选文件</w:t>
      </w:r>
      <w:r>
        <w:rPr>
          <w:rFonts w:hint="eastAsia"/>
          <w:sz w:val="28"/>
          <w:szCs w:val="28"/>
        </w:rPr>
        <w:t>、签订合同和处理有关事宜，其法律后果由我方承担。</w:t>
      </w:r>
    </w:p>
    <w:p w14:paraId="2BDDA732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14:paraId="3150036A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代理人无转委托权。</w:t>
      </w:r>
    </w:p>
    <w:p w14:paraId="666F066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参选人：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（盖法人公章）</w:t>
      </w:r>
    </w:p>
    <w:p w14:paraId="7623D0FB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（签字）</w:t>
      </w:r>
    </w:p>
    <w:p w14:paraId="3E3649FE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（签字）</w:t>
      </w:r>
    </w:p>
    <w:p w14:paraId="6351B066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7DD0C25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委托代理人：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（签字）</w:t>
      </w:r>
    </w:p>
    <w:p w14:paraId="0B31AA78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（签字）</w:t>
      </w:r>
    </w:p>
    <w:p w14:paraId="6E1B254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14:paraId="032F3915">
      <w:pPr>
        <w:adjustRightInd w:val="0"/>
        <w:snapToGrid w:val="0"/>
        <w:spacing w:line="360" w:lineRule="auto"/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tbl>
      <w:tblPr>
        <w:tblStyle w:val="17"/>
        <w:tblW w:w="0" w:type="auto"/>
        <w:tblInd w:w="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 w14:paraId="583B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</w:tcPr>
          <w:p w14:paraId="3EA38570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196C427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5027CDB">
            <w:pPr>
              <w:adjustRightInd w:val="0"/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委托代理人身份证</w:t>
            </w:r>
            <w:r>
              <w:rPr>
                <w:rFonts w:hint="eastAsia"/>
                <w:bCs/>
                <w:sz w:val="28"/>
                <w:szCs w:val="28"/>
              </w:rPr>
              <w:t>复印件正面）</w:t>
            </w:r>
          </w:p>
          <w:p w14:paraId="0B42457E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5E043C37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 w14:paraId="23D2356B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5133C3C4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3675D8C1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（委托代理人身份证</w:t>
            </w:r>
            <w:r>
              <w:rPr>
                <w:rFonts w:hint="eastAsia"/>
                <w:bCs/>
                <w:sz w:val="28"/>
                <w:szCs w:val="28"/>
              </w:rPr>
              <w:t>复印件背面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14:paraId="0F44F586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5</w:t>
      </w:r>
    </w:p>
    <w:p w14:paraId="3F6AA627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法定代表人身份证明书</w:t>
      </w:r>
    </w:p>
    <w:p w14:paraId="72DAA1AC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245AA09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参选人名称：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54C41F32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单 位 性质：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0D235FCF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地      址：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7D96891E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 立 时间：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日</w:t>
      </w:r>
    </w:p>
    <w:p w14:paraId="73AD5C1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 营 期限：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3325D52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姓  名：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7D139A3E">
      <w:pPr>
        <w:adjustRightInd w:val="0"/>
        <w:snapToGrid w:val="0"/>
        <w:spacing w:line="360" w:lineRule="auto"/>
        <w:ind w:left="410" w:leftChars="171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sz w:val="28"/>
          <w:szCs w:val="28"/>
        </w:rPr>
        <w:t>（参选人名称）的法定代表人。</w:t>
      </w:r>
    </w:p>
    <w:p w14:paraId="6B76FD4B">
      <w:pPr>
        <w:adjustRightInd w:val="0"/>
        <w:snapToGrid w:val="0"/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1AB409D6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1104C0A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参选人：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（盖法人公章）</w:t>
      </w:r>
    </w:p>
    <w:p w14:paraId="24A41917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1BBBC626">
      <w:pPr>
        <w:adjustRightInd w:val="0"/>
        <w:snapToGrid w:val="0"/>
        <w:spacing w:line="360" w:lineRule="auto"/>
        <w:ind w:firstLine="6020" w:firstLineChars="215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17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 w14:paraId="2F05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 w14:paraId="13E20938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7511F955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4AD92A3">
            <w:pPr>
              <w:adjustRightInd w:val="0"/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法定代表人身份证</w:t>
            </w:r>
            <w:r>
              <w:rPr>
                <w:rFonts w:hint="eastAsia"/>
                <w:bCs/>
                <w:sz w:val="22"/>
                <w:szCs w:val="22"/>
              </w:rPr>
              <w:t>复印件正面）</w:t>
            </w:r>
          </w:p>
          <w:p w14:paraId="00F5FBC0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2B3C20A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14:paraId="7B54658C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 w14:paraId="54018184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15F8F737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75B70B86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（法定代表人身份证</w:t>
            </w:r>
            <w:r>
              <w:rPr>
                <w:rFonts w:hint="eastAsia"/>
                <w:bCs/>
                <w:sz w:val="22"/>
                <w:szCs w:val="22"/>
              </w:rPr>
              <w:t>复印件背面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6BD39FDF">
      <w:pPr>
        <w:pStyle w:val="8"/>
        <w:adjustRightInd w:val="0"/>
        <w:snapToGrid w:val="0"/>
        <w:spacing w:line="360" w:lineRule="auto"/>
        <w:ind w:firstLine="0" w:firstLineChars="0"/>
        <w:rPr>
          <w:sz w:val="21"/>
          <w:szCs w:val="21"/>
        </w:rPr>
      </w:pPr>
    </w:p>
    <w:p w14:paraId="241B7406">
      <w:pPr>
        <w:pStyle w:val="8"/>
        <w:adjustRightInd w:val="0"/>
        <w:snapToGrid w:val="0"/>
        <w:spacing w:line="360" w:lineRule="auto"/>
        <w:ind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注：如由法定代表人投标并签署投标文件，需提供法定代表人证明书，否则需提供法定代表人证明书和法人授权委托证明书。</w:t>
      </w:r>
    </w:p>
    <w:p w14:paraId="7A583FDB">
      <w:pPr>
        <w:pStyle w:val="8"/>
        <w:adjustRightInd w:val="0"/>
        <w:snapToGrid w:val="0"/>
        <w:spacing w:line="360" w:lineRule="auto"/>
        <w:ind w:firstLine="0" w:firstLineChars="0"/>
        <w:rPr>
          <w:rFonts w:eastAsia="宋体"/>
          <w:sz w:val="21"/>
          <w:szCs w:val="21"/>
        </w:rPr>
      </w:pPr>
      <w:r>
        <w:rPr>
          <w:rFonts w:hint="eastAsia"/>
          <w:b/>
          <w:szCs w:val="28"/>
        </w:rPr>
        <w:br w:type="page"/>
      </w:r>
      <w:r>
        <w:rPr>
          <w:rFonts w:hint="eastAsia"/>
          <w:b/>
          <w:szCs w:val="28"/>
        </w:rPr>
        <w:t>附件</w:t>
      </w:r>
      <w:r>
        <w:rPr>
          <w:b/>
          <w:szCs w:val="28"/>
        </w:rPr>
        <w:t>6</w:t>
      </w:r>
    </w:p>
    <w:p w14:paraId="2AF3FA92">
      <w:pPr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承诺书</w:t>
      </w:r>
    </w:p>
    <w:p w14:paraId="75D55D4E">
      <w:pPr>
        <w:adjustRightInd w:val="0"/>
        <w:snapToGrid w:val="0"/>
        <w:spacing w:line="360" w:lineRule="auto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致：重庆渝开发股份有限公司</w:t>
      </w:r>
    </w:p>
    <w:p w14:paraId="19988CC8">
      <w:pPr>
        <w:pStyle w:val="54"/>
        <w:adjustRightInd w:val="0"/>
        <w:snapToGrid w:val="0"/>
        <w:spacing w:line="360" w:lineRule="auto"/>
        <w:ind w:firstLineChars="1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我司已收悉并认真阅读和研究贵司</w:t>
      </w:r>
      <w:r>
        <w:rPr>
          <w:rFonts w:hint="eastAsia" w:ascii="宋体" w:hAnsi="宋体"/>
          <w:bCs/>
          <w:sz w:val="28"/>
          <w:szCs w:val="28"/>
          <w:u w:val="single"/>
        </w:rPr>
        <w:t>《</w:t>
      </w:r>
      <w:r>
        <w:rPr>
          <w:rFonts w:hint="eastAsia" w:ascii="宋体" w:hAnsi="宋体"/>
          <w:sz w:val="28"/>
          <w:szCs w:val="28"/>
          <w:u w:val="single"/>
        </w:rPr>
        <w:t>渝开发南樾天宸销售中心转盘包装制作合作单位</w:t>
      </w:r>
      <w:r>
        <w:rPr>
          <w:rFonts w:hint="eastAsia"/>
          <w:sz w:val="28"/>
          <w:szCs w:val="28"/>
          <w:u w:val="single"/>
        </w:rPr>
        <w:t>竞争性比选文件</w:t>
      </w:r>
      <w:r>
        <w:rPr>
          <w:rFonts w:hint="eastAsia" w:ascii="宋体" w:hAnsi="宋体"/>
          <w:bCs/>
          <w:sz w:val="28"/>
          <w:szCs w:val="28"/>
          <w:u w:val="single"/>
        </w:rPr>
        <w:t>》</w:t>
      </w:r>
      <w:r>
        <w:rPr>
          <w:rFonts w:hint="eastAsia" w:ascii="宋体" w:hAnsi="宋体"/>
          <w:bCs/>
          <w:sz w:val="28"/>
          <w:szCs w:val="28"/>
        </w:rPr>
        <w:t>，郑重决定参加比选并承诺如下：</w:t>
      </w:r>
    </w:p>
    <w:p w14:paraId="4C7C69D0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1、我司愿意按照竞争性比选文件的一切要求，向贵司提报真实有效的报价文件。一旦查实发现我司提供了虚假资料，贵司有权罚没我司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>0.06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万元报价保证金，并将我司列入合作单位黑名单。</w:t>
      </w:r>
    </w:p>
    <w:p w14:paraId="68DB32A3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2、如果我司作为中选人，将严格按照竞争性比选文件要求及时与贵司签订《</w:t>
      </w:r>
      <w:r>
        <w:rPr>
          <w:rFonts w:hint="eastAsia"/>
          <w:sz w:val="28"/>
          <w:szCs w:val="28"/>
          <w:u w:val="single"/>
        </w:rPr>
        <w:t>渝开发南樾天宸销售中心转盘包装制作</w:t>
      </w:r>
      <w:r>
        <w:rPr>
          <w:rFonts w:hint="eastAsia"/>
          <w:sz w:val="28"/>
          <w:szCs w:val="28"/>
        </w:rPr>
        <w:t>服务合作</w:t>
      </w:r>
      <w:r>
        <w:rPr>
          <w:rFonts w:hint="eastAsia"/>
          <w:bCs/>
          <w:sz w:val="28"/>
          <w:szCs w:val="28"/>
        </w:rPr>
        <w:t>协议》。若我司未能及时与贵司衔接办理合同签订事宜，严重影响贵司相关工作，贵司有权罚没我司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0.06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万元履约保证金，并有权追究由此带给贵司产生的相关经济损失，且将我司列入合作单位黑名单。</w:t>
      </w:r>
    </w:p>
    <w:p w14:paraId="284B13C9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3、若我司中选，将严格按照竞争性比选文件约定及贵司合作要求尽快组织开展</w:t>
      </w:r>
      <w:r>
        <w:rPr>
          <w:rFonts w:hint="eastAsia"/>
          <w:sz w:val="28"/>
          <w:szCs w:val="28"/>
          <w:u w:val="single"/>
        </w:rPr>
        <w:t>渝开发南樾天宸销售中心转盘包装制作</w:t>
      </w:r>
      <w:r>
        <w:rPr>
          <w:rFonts w:hint="eastAsia"/>
          <w:bCs/>
          <w:sz w:val="28"/>
          <w:szCs w:val="28"/>
        </w:rPr>
        <w:t>工作，</w:t>
      </w:r>
      <w:r>
        <w:rPr>
          <w:rFonts w:hint="eastAsia"/>
          <w:sz w:val="28"/>
          <w:szCs w:val="28"/>
        </w:rPr>
        <w:t>不任意对比选文件所列项目或降低标准，按时</w:t>
      </w:r>
      <w:r>
        <w:rPr>
          <w:rFonts w:hint="eastAsia"/>
          <w:bCs/>
          <w:sz w:val="28"/>
          <w:szCs w:val="28"/>
        </w:rPr>
        <w:t>分阶段完成全部约定工作内容，接受贵司对我司合同期限内的要求与考核，并在履行合同期满且完成全部工作内容后，及时提交本次合同的验收报告，并积极配合贵司合同结算工作。</w:t>
      </w:r>
    </w:p>
    <w:p w14:paraId="3DB0963A">
      <w:pPr>
        <w:tabs>
          <w:tab w:val="left" w:pos="210"/>
        </w:tabs>
        <w:spacing w:line="360" w:lineRule="auto"/>
        <w:ind w:left="1159" w:leftChars="133" w:hanging="840" w:hangingChars="300"/>
        <w:rPr>
          <w:bCs/>
          <w:strike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</w:t>
      </w:r>
    </w:p>
    <w:p w14:paraId="362FF521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特此承诺</w:t>
      </w:r>
    </w:p>
    <w:p w14:paraId="581D5046">
      <w:pPr>
        <w:adjustRightInd w:val="0"/>
        <w:snapToGrid w:val="0"/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</w:t>
      </w:r>
    </w:p>
    <w:p w14:paraId="0B064B62">
      <w:pPr>
        <w:adjustRightInd w:val="0"/>
        <w:snapToGrid w:val="0"/>
        <w:spacing w:line="360" w:lineRule="auto"/>
        <w:rPr>
          <w:bCs/>
          <w:sz w:val="28"/>
          <w:szCs w:val="28"/>
        </w:rPr>
      </w:pPr>
    </w:p>
    <w:p w14:paraId="5ABB7A98">
      <w:pPr>
        <w:adjustRightInd w:val="0"/>
        <w:snapToGrid w:val="0"/>
        <w:spacing w:line="360" w:lineRule="auto"/>
        <w:jc w:val="righ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报价人：（加盖公章）</w:t>
      </w:r>
    </w:p>
    <w:p w14:paraId="3E297444">
      <w:pPr>
        <w:rPr>
          <w:rFonts w:ascii="Segoe UI" w:hAnsi="Segoe UI" w:cs="Segoe UI"/>
          <w:color w:val="404040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1" w:fontKey="{8E07C25B-A8F6-4DA3-904A-D8DDBE536B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DDE08">
    <w:pPr>
      <w:pStyle w:val="12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21</w:t>
    </w:r>
    <w:r>
      <w:fldChar w:fldCharType="end"/>
    </w:r>
  </w:p>
  <w:p w14:paraId="336235B3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9533">
    <w:pPr>
      <w:pStyle w:val="12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 w14:paraId="01BA05D0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C48F2"/>
    <w:multiLevelType w:val="multilevel"/>
    <w:tmpl w:val="588C48F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YmY2ODcyZmFkMWNjNTkzMTc4OTZlZjI5YWEyMmIifQ=="/>
    <w:docVar w:name="KSO_WPS_MARK_KEY" w:val="778d8e2b-417c-4bab-93d0-a136bedfe4c0"/>
  </w:docVars>
  <w:rsids>
    <w:rsidRoot w:val="009252D0"/>
    <w:rsid w:val="000062CA"/>
    <w:rsid w:val="00084AF3"/>
    <w:rsid w:val="000D1B38"/>
    <w:rsid w:val="00135F9E"/>
    <w:rsid w:val="00144B73"/>
    <w:rsid w:val="001A59AB"/>
    <w:rsid w:val="001C281C"/>
    <w:rsid w:val="001D1876"/>
    <w:rsid w:val="001E6EC5"/>
    <w:rsid w:val="002552D8"/>
    <w:rsid w:val="002831E2"/>
    <w:rsid w:val="002B2359"/>
    <w:rsid w:val="0034542F"/>
    <w:rsid w:val="00372167"/>
    <w:rsid w:val="003D09BF"/>
    <w:rsid w:val="003D31FB"/>
    <w:rsid w:val="003D44F5"/>
    <w:rsid w:val="00422C2B"/>
    <w:rsid w:val="0043717D"/>
    <w:rsid w:val="00481B64"/>
    <w:rsid w:val="00523E4D"/>
    <w:rsid w:val="0055553D"/>
    <w:rsid w:val="00571B72"/>
    <w:rsid w:val="00592DA4"/>
    <w:rsid w:val="005D1B07"/>
    <w:rsid w:val="005D5992"/>
    <w:rsid w:val="005E1359"/>
    <w:rsid w:val="005E6C83"/>
    <w:rsid w:val="005F66EE"/>
    <w:rsid w:val="00626C49"/>
    <w:rsid w:val="00636F4A"/>
    <w:rsid w:val="007726B3"/>
    <w:rsid w:val="00775F36"/>
    <w:rsid w:val="007A3C49"/>
    <w:rsid w:val="007D305D"/>
    <w:rsid w:val="007E7EBD"/>
    <w:rsid w:val="0083050D"/>
    <w:rsid w:val="008A1ADB"/>
    <w:rsid w:val="008B29AB"/>
    <w:rsid w:val="008F12EA"/>
    <w:rsid w:val="009252D0"/>
    <w:rsid w:val="009A28EF"/>
    <w:rsid w:val="009A758D"/>
    <w:rsid w:val="00A37CA2"/>
    <w:rsid w:val="00A4329A"/>
    <w:rsid w:val="00AD6433"/>
    <w:rsid w:val="00AE603E"/>
    <w:rsid w:val="00B401AB"/>
    <w:rsid w:val="00B47628"/>
    <w:rsid w:val="00B9689F"/>
    <w:rsid w:val="00BE2EB7"/>
    <w:rsid w:val="00BF545F"/>
    <w:rsid w:val="00BF5BCF"/>
    <w:rsid w:val="00C420A2"/>
    <w:rsid w:val="00C425D9"/>
    <w:rsid w:val="00C96A01"/>
    <w:rsid w:val="00CA7EDE"/>
    <w:rsid w:val="00CC632C"/>
    <w:rsid w:val="00CE114B"/>
    <w:rsid w:val="00CE4A62"/>
    <w:rsid w:val="00D365C5"/>
    <w:rsid w:val="00D370E9"/>
    <w:rsid w:val="00D65FA3"/>
    <w:rsid w:val="00D67529"/>
    <w:rsid w:val="00D80AC9"/>
    <w:rsid w:val="00DA687B"/>
    <w:rsid w:val="00DB4435"/>
    <w:rsid w:val="00E13445"/>
    <w:rsid w:val="00E1611A"/>
    <w:rsid w:val="00EA2AAA"/>
    <w:rsid w:val="00EC466B"/>
    <w:rsid w:val="00EE56BF"/>
    <w:rsid w:val="00EE7CCE"/>
    <w:rsid w:val="00FB366E"/>
    <w:rsid w:val="00FF031C"/>
    <w:rsid w:val="02FE20CD"/>
    <w:rsid w:val="03065668"/>
    <w:rsid w:val="03561F09"/>
    <w:rsid w:val="035717DD"/>
    <w:rsid w:val="036A59B4"/>
    <w:rsid w:val="036F2FCB"/>
    <w:rsid w:val="03BC325B"/>
    <w:rsid w:val="0413301D"/>
    <w:rsid w:val="05074634"/>
    <w:rsid w:val="052E3CB1"/>
    <w:rsid w:val="05E41A4E"/>
    <w:rsid w:val="06471FDD"/>
    <w:rsid w:val="066F0F1D"/>
    <w:rsid w:val="07E15B19"/>
    <w:rsid w:val="09630EDC"/>
    <w:rsid w:val="09EB030B"/>
    <w:rsid w:val="0A6767AA"/>
    <w:rsid w:val="0BA72F4C"/>
    <w:rsid w:val="0E344BF5"/>
    <w:rsid w:val="0EE561D6"/>
    <w:rsid w:val="0EE869B9"/>
    <w:rsid w:val="10066A65"/>
    <w:rsid w:val="10B62239"/>
    <w:rsid w:val="10E36DA6"/>
    <w:rsid w:val="10EF0326"/>
    <w:rsid w:val="11537A88"/>
    <w:rsid w:val="11B61DC5"/>
    <w:rsid w:val="121B27D1"/>
    <w:rsid w:val="13274D28"/>
    <w:rsid w:val="1385255D"/>
    <w:rsid w:val="14A52379"/>
    <w:rsid w:val="16D451C7"/>
    <w:rsid w:val="17A0154D"/>
    <w:rsid w:val="1A626A1F"/>
    <w:rsid w:val="1A7B3BAB"/>
    <w:rsid w:val="1AA56ACE"/>
    <w:rsid w:val="1D1502E7"/>
    <w:rsid w:val="1D412E8A"/>
    <w:rsid w:val="1D570900"/>
    <w:rsid w:val="1DDE316E"/>
    <w:rsid w:val="1E14059F"/>
    <w:rsid w:val="1E5B441F"/>
    <w:rsid w:val="1F0D0DAB"/>
    <w:rsid w:val="1F2E6B9D"/>
    <w:rsid w:val="216C7A31"/>
    <w:rsid w:val="21937A2C"/>
    <w:rsid w:val="21C558E6"/>
    <w:rsid w:val="235C6C70"/>
    <w:rsid w:val="239D1EDD"/>
    <w:rsid w:val="246851A0"/>
    <w:rsid w:val="25AE15D0"/>
    <w:rsid w:val="260D5FFF"/>
    <w:rsid w:val="264B2198"/>
    <w:rsid w:val="26D7485F"/>
    <w:rsid w:val="27E965F8"/>
    <w:rsid w:val="28B906C0"/>
    <w:rsid w:val="296A5517"/>
    <w:rsid w:val="29842A7C"/>
    <w:rsid w:val="2A8C71FD"/>
    <w:rsid w:val="2A970FB2"/>
    <w:rsid w:val="2B42499D"/>
    <w:rsid w:val="2B487ADA"/>
    <w:rsid w:val="2BA266DA"/>
    <w:rsid w:val="2BA80578"/>
    <w:rsid w:val="2BAF78F5"/>
    <w:rsid w:val="2BC2163A"/>
    <w:rsid w:val="2BFD6B16"/>
    <w:rsid w:val="2CC31B0E"/>
    <w:rsid w:val="2CEA52EC"/>
    <w:rsid w:val="2D4A18E7"/>
    <w:rsid w:val="2D60110A"/>
    <w:rsid w:val="2D7A1D07"/>
    <w:rsid w:val="2E0D2197"/>
    <w:rsid w:val="2E232138"/>
    <w:rsid w:val="2E7B3D22"/>
    <w:rsid w:val="2E8D3ADD"/>
    <w:rsid w:val="2FD302BA"/>
    <w:rsid w:val="301D32E3"/>
    <w:rsid w:val="31126BC0"/>
    <w:rsid w:val="31140B8A"/>
    <w:rsid w:val="32086C77"/>
    <w:rsid w:val="32EB70DE"/>
    <w:rsid w:val="33A754D5"/>
    <w:rsid w:val="34993154"/>
    <w:rsid w:val="36E92F77"/>
    <w:rsid w:val="37215DAE"/>
    <w:rsid w:val="38EA465F"/>
    <w:rsid w:val="3A9B5E78"/>
    <w:rsid w:val="3B295232"/>
    <w:rsid w:val="3B822B94"/>
    <w:rsid w:val="3C5361F2"/>
    <w:rsid w:val="3CDB255C"/>
    <w:rsid w:val="3CDE029E"/>
    <w:rsid w:val="3D0A1F5D"/>
    <w:rsid w:val="3E5E074C"/>
    <w:rsid w:val="3EE04BC3"/>
    <w:rsid w:val="3EF42AA4"/>
    <w:rsid w:val="3F4410C7"/>
    <w:rsid w:val="40204729"/>
    <w:rsid w:val="40355211"/>
    <w:rsid w:val="404C539D"/>
    <w:rsid w:val="40A13ABC"/>
    <w:rsid w:val="4128272B"/>
    <w:rsid w:val="41BD6578"/>
    <w:rsid w:val="43401B33"/>
    <w:rsid w:val="437C611B"/>
    <w:rsid w:val="439128F1"/>
    <w:rsid w:val="456B28EB"/>
    <w:rsid w:val="45FA35DE"/>
    <w:rsid w:val="46EE54B4"/>
    <w:rsid w:val="48180B08"/>
    <w:rsid w:val="4B9505BB"/>
    <w:rsid w:val="4BAB57EF"/>
    <w:rsid w:val="4C684E89"/>
    <w:rsid w:val="4D186EB4"/>
    <w:rsid w:val="4D3027FD"/>
    <w:rsid w:val="4DDE1EAC"/>
    <w:rsid w:val="4E1458CD"/>
    <w:rsid w:val="4E17336B"/>
    <w:rsid w:val="4FDC795D"/>
    <w:rsid w:val="504601DC"/>
    <w:rsid w:val="505226DD"/>
    <w:rsid w:val="5140705B"/>
    <w:rsid w:val="52462715"/>
    <w:rsid w:val="53144943"/>
    <w:rsid w:val="53C546E8"/>
    <w:rsid w:val="53DB6E8D"/>
    <w:rsid w:val="553C34C6"/>
    <w:rsid w:val="55693404"/>
    <w:rsid w:val="55BB1C4D"/>
    <w:rsid w:val="562677C7"/>
    <w:rsid w:val="56B55774"/>
    <w:rsid w:val="56BE6AF2"/>
    <w:rsid w:val="56CE6835"/>
    <w:rsid w:val="58BC1051"/>
    <w:rsid w:val="5A33532D"/>
    <w:rsid w:val="5AB57B67"/>
    <w:rsid w:val="5ACA7115"/>
    <w:rsid w:val="5B0373F5"/>
    <w:rsid w:val="5B1C04B7"/>
    <w:rsid w:val="5B8E470C"/>
    <w:rsid w:val="5BCB77E7"/>
    <w:rsid w:val="5BD1403B"/>
    <w:rsid w:val="5BFDA378"/>
    <w:rsid w:val="5C5504D2"/>
    <w:rsid w:val="5D0C0B6A"/>
    <w:rsid w:val="5D201945"/>
    <w:rsid w:val="5E495CAB"/>
    <w:rsid w:val="5E993BCD"/>
    <w:rsid w:val="5F1F0DB8"/>
    <w:rsid w:val="5F28567D"/>
    <w:rsid w:val="5F702B80"/>
    <w:rsid w:val="5F7D1FE1"/>
    <w:rsid w:val="5F922AF6"/>
    <w:rsid w:val="60647F4A"/>
    <w:rsid w:val="60E978E5"/>
    <w:rsid w:val="60FB0B6F"/>
    <w:rsid w:val="61FD63C6"/>
    <w:rsid w:val="634405AB"/>
    <w:rsid w:val="63A4729C"/>
    <w:rsid w:val="64520AA6"/>
    <w:rsid w:val="659F72AD"/>
    <w:rsid w:val="66A31A8D"/>
    <w:rsid w:val="673821D5"/>
    <w:rsid w:val="675C41EF"/>
    <w:rsid w:val="692D1AE1"/>
    <w:rsid w:val="697B45FB"/>
    <w:rsid w:val="69AF24F6"/>
    <w:rsid w:val="6AC56093"/>
    <w:rsid w:val="6B3B13BD"/>
    <w:rsid w:val="6BBB571F"/>
    <w:rsid w:val="6C0A2AF3"/>
    <w:rsid w:val="6CA72B6B"/>
    <w:rsid w:val="6D5E2269"/>
    <w:rsid w:val="6D6D06FE"/>
    <w:rsid w:val="6E315BD0"/>
    <w:rsid w:val="7077408C"/>
    <w:rsid w:val="712E1E4B"/>
    <w:rsid w:val="72970685"/>
    <w:rsid w:val="74A5171E"/>
    <w:rsid w:val="75071439"/>
    <w:rsid w:val="75ED062E"/>
    <w:rsid w:val="76191423"/>
    <w:rsid w:val="77931A6B"/>
    <w:rsid w:val="78147246"/>
    <w:rsid w:val="792C3B64"/>
    <w:rsid w:val="7A7E3F4B"/>
    <w:rsid w:val="7B9D1E46"/>
    <w:rsid w:val="7BC57958"/>
    <w:rsid w:val="7C701FB9"/>
    <w:rsid w:val="7CF32CFE"/>
    <w:rsid w:val="7D0A41BC"/>
    <w:rsid w:val="7DF90C92"/>
    <w:rsid w:val="7E8F4979"/>
    <w:rsid w:val="7EFF2EFD"/>
    <w:rsid w:val="7EFFF621"/>
    <w:rsid w:val="7F8F2756"/>
    <w:rsid w:val="7FA6781D"/>
    <w:rsid w:val="DBF716E0"/>
    <w:rsid w:val="E97DAAB9"/>
    <w:rsid w:val="EFF0DCA7"/>
    <w:rsid w:val="F9FAF878"/>
    <w:rsid w:val="FDFF9D0D"/>
    <w:rsid w:val="FEFAC2A4"/>
    <w:rsid w:val="FF552EB7"/>
    <w:rsid w:val="FF573D7D"/>
    <w:rsid w:val="FF5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sz w:val="32"/>
      <w:szCs w:val="20"/>
    </w:rPr>
  </w:style>
  <w:style w:type="character" w:default="1" w:styleId="20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link w:val="29"/>
    <w:qFormat/>
    <w:uiPriority w:val="0"/>
    <w:pPr>
      <w:shd w:val="clear" w:color="auto" w:fill="000080"/>
    </w:pPr>
    <w:rPr>
      <w:sz w:val="2"/>
    </w:rPr>
  </w:style>
  <w:style w:type="paragraph" w:styleId="7">
    <w:name w:val="annotation text"/>
    <w:basedOn w:val="1"/>
    <w:link w:val="30"/>
    <w:qFormat/>
    <w:uiPriority w:val="0"/>
  </w:style>
  <w:style w:type="paragraph" w:styleId="8">
    <w:name w:val="Body Text Indent"/>
    <w:basedOn w:val="1"/>
    <w:link w:val="31"/>
    <w:qFormat/>
    <w:uiPriority w:val="0"/>
    <w:pPr>
      <w:tabs>
        <w:tab w:val="left" w:pos="1050"/>
      </w:tabs>
      <w:spacing w:line="520" w:lineRule="exact"/>
      <w:ind w:firstLine="524" w:firstLineChars="187"/>
    </w:pPr>
    <w:rPr>
      <w:rFonts w:eastAsia="Times New Roman"/>
      <w:sz w:val="28"/>
    </w:rPr>
  </w:style>
  <w:style w:type="paragraph" w:styleId="9">
    <w:name w:val="Plain Text"/>
    <w:basedOn w:val="1"/>
    <w:link w:val="32"/>
    <w:qFormat/>
    <w:uiPriority w:val="0"/>
    <w:rPr>
      <w:rFonts w:hAnsi="Courier New" w:eastAsia="Times New Roman"/>
      <w:szCs w:val="20"/>
    </w:rPr>
  </w:style>
  <w:style w:type="paragraph" w:styleId="10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1">
    <w:name w:val="Balloon Text"/>
    <w:basedOn w:val="1"/>
    <w:link w:val="34"/>
    <w:qFormat/>
    <w:uiPriority w:val="0"/>
    <w:rPr>
      <w:rFonts w:eastAsia="Times New Roman"/>
      <w:sz w:val="18"/>
      <w:szCs w:val="18"/>
    </w:rPr>
  </w:style>
  <w:style w:type="paragraph" w:styleId="12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</w:pPr>
    <w:rPr>
      <w:rFonts w:eastAsia="Times New Roman"/>
      <w:sz w:val="18"/>
      <w:szCs w:val="18"/>
    </w:rPr>
  </w:style>
  <w:style w:type="paragraph" w:styleId="13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</w:style>
  <w:style w:type="paragraph" w:styleId="15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等线 Light" w:eastAsia="等线 Light"/>
      <w:b/>
      <w:sz w:val="32"/>
      <w:szCs w:val="20"/>
    </w:rPr>
  </w:style>
  <w:style w:type="paragraph" w:styleId="16">
    <w:name w:val="annotation subject"/>
    <w:basedOn w:val="7"/>
    <w:next w:val="7"/>
    <w:link w:val="38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Theme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FollowedHyperlink"/>
    <w:qFormat/>
    <w:uiPriority w:val="0"/>
    <w:rPr>
      <w:color w:val="954F72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</w:rPr>
  </w:style>
  <w:style w:type="character" w:customStyle="1" w:styleId="26">
    <w:name w:val="标题 3 Char"/>
    <w:link w:val="2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27">
    <w:name w:val="标题 1 Char"/>
    <w:link w:val="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28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文档结构图 Char"/>
    <w:link w:val="6"/>
    <w:qFormat/>
    <w:uiPriority w:val="0"/>
    <w:rPr>
      <w:rFonts w:eastAsia="宋体"/>
      <w:sz w:val="2"/>
      <w:szCs w:val="24"/>
      <w:lang w:val="en-US" w:eastAsia="zh-CN" w:bidi="ar-SA"/>
    </w:rPr>
  </w:style>
  <w:style w:type="character" w:customStyle="1" w:styleId="30">
    <w:name w:val="批注文字 Char"/>
    <w:link w:val="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">
    <w:name w:val="正文文本缩进 Char"/>
    <w:link w:val="8"/>
    <w:qFormat/>
    <w:uiPriority w:val="0"/>
    <w:rPr>
      <w:kern w:val="2"/>
      <w:sz w:val="28"/>
      <w:szCs w:val="24"/>
      <w:lang w:bidi="ar-SA"/>
    </w:rPr>
  </w:style>
  <w:style w:type="character" w:customStyle="1" w:styleId="32">
    <w:name w:val="纯文本 Char"/>
    <w:link w:val="9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33">
    <w:name w:val="日期 Char"/>
    <w:link w:val="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4">
    <w:name w:val="批注框文本 Char"/>
    <w:link w:val="11"/>
    <w:qFormat/>
    <w:uiPriority w:val="0"/>
    <w:rPr>
      <w:kern w:val="2"/>
      <w:sz w:val="18"/>
      <w:szCs w:val="18"/>
      <w:lang w:bidi="ar-SA"/>
    </w:rPr>
  </w:style>
  <w:style w:type="character" w:customStyle="1" w:styleId="35">
    <w:name w:val="页脚 Char"/>
    <w:link w:val="12"/>
    <w:qFormat/>
    <w:uiPriority w:val="0"/>
    <w:rPr>
      <w:kern w:val="2"/>
      <w:sz w:val="18"/>
      <w:szCs w:val="18"/>
      <w:lang w:bidi="ar-SA"/>
    </w:rPr>
  </w:style>
  <w:style w:type="character" w:customStyle="1" w:styleId="36">
    <w:name w:val="页眉 Char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7">
    <w:name w:val="标题 Char"/>
    <w:link w:val="15"/>
    <w:qFormat/>
    <w:uiPriority w:val="0"/>
    <w:rPr>
      <w:rFonts w:ascii="等线 Light" w:eastAsia="等线 Light"/>
      <w:b/>
      <w:kern w:val="2"/>
      <w:sz w:val="32"/>
      <w:lang w:val="en-US" w:eastAsia="zh-CN" w:bidi="ar-SA"/>
    </w:rPr>
  </w:style>
  <w:style w:type="character" w:customStyle="1" w:styleId="38">
    <w:name w:val="批注主题 Char"/>
    <w:link w:val="16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39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0">
    <w:name w:val="_Style 38"/>
    <w:qFormat/>
    <w:uiPriority w:val="99"/>
    <w:rPr>
      <w:color w:val="605E5C"/>
      <w:shd w:val="clear" w:color="auto" w:fill="E1DFDD"/>
    </w:rPr>
  </w:style>
  <w:style w:type="character" w:customStyle="1" w:styleId="41">
    <w:name w:val="font51"/>
    <w:qFormat/>
    <w:uiPriority w:val="0"/>
    <w:rPr>
      <w:rFonts w:ascii="华文细黑" w:hAnsi="华文细黑" w:eastAsia="华文细黑" w:cs="华文细黑"/>
      <w:color w:val="auto"/>
      <w:sz w:val="22"/>
      <w:szCs w:val="22"/>
      <w:u w:val="none"/>
    </w:rPr>
  </w:style>
  <w:style w:type="character" w:customStyle="1" w:styleId="42">
    <w:name w:val="Body Text Indent Char"/>
    <w:qFormat/>
    <w:uiPriority w:val="0"/>
    <w:rPr>
      <w:kern w:val="2"/>
      <w:sz w:val="24"/>
    </w:rPr>
  </w:style>
  <w:style w:type="character" w:customStyle="1" w:styleId="43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4">
    <w:name w:val="Balloon Text Char"/>
    <w:qFormat/>
    <w:uiPriority w:val="0"/>
    <w:rPr>
      <w:kern w:val="2"/>
      <w:sz w:val="18"/>
    </w:rPr>
  </w:style>
  <w:style w:type="character" w:customStyle="1" w:styleId="45">
    <w:name w:val="font0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46">
    <w:name w:val="Heading 3 Char_4473e33d-c98c-408a-8759-4f73f2031195"/>
    <w:qFormat/>
    <w:uiPriority w:val="0"/>
    <w:rPr>
      <w:b/>
      <w:sz w:val="32"/>
    </w:rPr>
  </w:style>
  <w:style w:type="paragraph" w:customStyle="1" w:styleId="47">
    <w:name w:val="font7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color w:val="FF0000"/>
      <w:sz w:val="22"/>
      <w:szCs w:val="22"/>
    </w:rPr>
  </w:style>
  <w:style w:type="paragraph" w:customStyle="1" w:styleId="48">
    <w:name w:val="xl2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Cs w:val="20"/>
    </w:rPr>
  </w:style>
  <w:style w:type="paragraph" w:customStyle="1" w:styleId="49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50">
    <w:name w:val="p0"/>
    <w:basedOn w:val="1"/>
    <w:qFormat/>
    <w:uiPriority w:val="0"/>
    <w:rPr>
      <w:rFonts w:ascii="Calibri" w:hAnsi="Calibri"/>
      <w:szCs w:val="21"/>
    </w:rPr>
  </w:style>
  <w:style w:type="paragraph" w:customStyle="1" w:styleId="51">
    <w:name w:val="xl65"/>
    <w:basedOn w:val="1"/>
    <w:qFormat/>
    <w:uiPriority w:val="0"/>
    <w:pPr>
      <w:spacing w:before="100" w:beforeAutospacing="1" w:after="100" w:afterAutospacing="1"/>
    </w:pPr>
    <w:rPr>
      <w:color w:val="FF0000"/>
    </w:rPr>
  </w:style>
  <w:style w:type="paragraph" w:customStyle="1" w:styleId="52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5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5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</w:style>
  <w:style w:type="paragraph" w:customStyle="1" w:styleId="5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57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58">
    <w:name w:val="样式9 Char"/>
    <w:basedOn w:val="1"/>
    <w:qFormat/>
    <w:uiPriority w:val="0"/>
    <w:pPr>
      <w:spacing w:line="440" w:lineRule="exact"/>
      <w:ind w:firstLine="200" w:firstLineChars="200"/>
    </w:pPr>
    <w:rPr>
      <w:spacing w:val="6"/>
    </w:rPr>
  </w:style>
  <w:style w:type="paragraph" w:customStyle="1" w:styleId="59">
    <w:name w:val="Normal_6ed2c417-3b66-4f3d-ac1b-9ed0d4984cdd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60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61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  <w:u w:val="single"/>
    </w:rPr>
  </w:style>
  <w:style w:type="paragraph" w:customStyle="1" w:styleId="62">
    <w:name w:val="font5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sz w:val="18"/>
      <w:szCs w:val="18"/>
    </w:rPr>
  </w:style>
  <w:style w:type="paragraph" w:customStyle="1" w:styleId="63">
    <w:name w:val="列出段落21"/>
    <w:basedOn w:val="1"/>
    <w:qFormat/>
    <w:uiPriority w:val="0"/>
    <w:pPr>
      <w:ind w:firstLine="420" w:firstLineChars="200"/>
    </w:p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66">
    <w:name w:val="xl74"/>
    <w:basedOn w:val="1"/>
    <w:qFormat/>
    <w:uiPriority w:val="0"/>
    <w:pPr>
      <w:spacing w:before="100" w:beforeAutospacing="1" w:after="100" w:afterAutospacing="1"/>
    </w:pPr>
  </w:style>
  <w:style w:type="paragraph" w:customStyle="1" w:styleId="67">
    <w:name w:val="xl66"/>
    <w:basedOn w:val="1"/>
    <w:qFormat/>
    <w:uiPriority w:val="0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68">
    <w:name w:val="合同条款2"/>
    <w:basedOn w:val="1"/>
    <w:qFormat/>
    <w:uiPriority w:val="0"/>
    <w:rPr>
      <w:rFonts w:ascii="幼圆" w:eastAsia="幼圆"/>
      <w:szCs w:val="21"/>
    </w:rPr>
  </w:style>
  <w:style w:type="paragraph" w:customStyle="1" w:styleId="69">
    <w:name w:val="font6"/>
    <w:basedOn w:val="1"/>
    <w:qFormat/>
    <w:uiPriority w:val="0"/>
    <w:pPr>
      <w:spacing w:before="100" w:beforeAutospacing="1" w:after="100" w:afterAutospacing="1"/>
    </w:pPr>
    <w:rPr>
      <w:color w:val="333333"/>
    </w:rPr>
  </w:style>
  <w:style w:type="paragraph" w:customStyle="1" w:styleId="70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72">
    <w:name w:val="p16"/>
    <w:basedOn w:val="1"/>
    <w:qFormat/>
    <w:uiPriority w:val="0"/>
    <w:pPr>
      <w:ind w:firstLine="420"/>
    </w:pPr>
    <w:rPr>
      <w:rFonts w:ascii="Cambria" w:hAnsi="Cambria"/>
    </w:rPr>
  </w:style>
  <w:style w:type="character" w:customStyle="1" w:styleId="73">
    <w:name w:val="font10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4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5">
    <w:name w:val="font61"/>
    <w:basedOn w:val="2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76">
    <w:name w:val="font81"/>
    <w:basedOn w:val="20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paragraph" w:styleId="7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48C0-4DC9-4712-8225-DEFD7B3F9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1709</Words>
  <Characters>2071</Characters>
  <Lines>82</Lines>
  <Paragraphs>23</Paragraphs>
  <TotalTime>18</TotalTime>
  <ScaleCrop>false</ScaleCrop>
  <LinksUpToDate>false</LinksUpToDate>
  <CharactersWithSpaces>2321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2022-09-01T01:43:00Z</dcterms:created>
  <dc:creator>User</dc:creator>
  <cp:lastModifiedBy>林子</cp:lastModifiedBy>
  <cp:lastPrinted>2024-04-17T18:21:00Z</cp:lastPrinted>
  <dcterms:modified xsi:type="dcterms:W3CDTF">2025-07-16T01:38:56Z</dcterms:modified>
  <dc:title>项目名称： 渝开发广告设计合作单位竞争性比选文件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BA159E2E5554498B8FA012585DCF65E0_13</vt:lpwstr>
  </property>
  <property fmtid="{D5CDD505-2E9C-101B-9397-08002B2CF9AE}" pid="4" name="KSOTemplateDocerSaveRecord">
    <vt:lpwstr>eyJoZGlkIjoiZjUzYTdmMDgwNDIwMmM5MGJhM2NjYjk1MDM0ZTIwNWMiLCJ1c2VySWQiOiI2MjQ2OTY0MTkifQ==</vt:lpwstr>
  </property>
</Properties>
</file>