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2669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lang w:val="en-US" w:eastAsia="zh-CN"/>
        </w:rPr>
        <w:t>充电桩报价型号技术参数</w:t>
      </w:r>
    </w:p>
    <w:tbl>
      <w:tblPr>
        <w:tblStyle w:val="3"/>
        <w:tblW w:w="92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38"/>
        <w:gridCol w:w="5850"/>
      </w:tblGrid>
      <w:tr w14:paraId="1DEB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CAC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D9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31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7KW单枪交流充电桩</w:t>
            </w:r>
          </w:p>
        </w:tc>
      </w:tr>
      <w:tr w14:paraId="6F11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外观结构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CC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64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D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C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15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尺寸（L*W*H)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26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3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5A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D7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F0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6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7C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外壳材质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B2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A2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3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F5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面板设计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3A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9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电气指标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5D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额定电压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64A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5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D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DD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额定电流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CA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1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7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D7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额定频率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DF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4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0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D1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4D8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6C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1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E0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漏电保护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39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EF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EF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输入电压范围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55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0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环境指标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59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适用场景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F26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A5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A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58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12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A0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D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84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3D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 w14:paraId="451B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0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37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安规认证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82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B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D7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噪音等级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B1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4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功能设计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D9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充电模式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AC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B6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59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通信接口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FC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6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F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17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支付方式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68A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82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6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E5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枪数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BA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3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0D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收费系统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BA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5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4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92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人机交互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8C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A6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6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2E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0A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B3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B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F8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安全保护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2DF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46C47B9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pStyle w:val="2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70B9B"/>
    <w:rsid w:val="5B2176C6"/>
    <w:rsid w:val="6F6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2025-09-01T03:27:00Z</dcterms:created>
  <dc:creator>admin</dc:creator>
  <cp:lastModifiedBy>admin</cp:lastModifiedBy>
  <dcterms:modified xsi:type="dcterms:W3CDTF">2025-09-01T03:29:19Z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eyJoZGlkIjoiYzViMDUwM2FhY2YxYjU4ZmMxNjkzYzdlYzNlMjlkN2IiLCJ1c2VySWQiOiIxMjc5MTA3NjY3In0=</vt:lpwstr>
  </property>
  <property fmtid="{D5CDD505-2E9C-101B-9397-08002B2CF9AE}" pid="4" name="ICV">
    <vt:lpwstr>DCD5189DA6954C85B7FF022AFCFD1AAF_12</vt:lpwstr>
  </property>
</Properties>
</file>