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45E2B6B">
      <w:pPr>
        <w:tabs>
          <w:tab w:val="right" w:pos="8360"/>
        </w:tabs>
        <w:jc w:val="left"/>
        <w:rPr>
          <w:rFonts w:hint="eastAsia" w:ascii="宋体" w:hAnsi="宋体" w:eastAsia="宋体" w:cs="宋体"/>
          <w:lang w:val="ru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证券代码：</w:t>
      </w:r>
      <w:r>
        <w:rPr>
          <w:rFonts w:hint="eastAsia" w:ascii="宋体" w:hAnsi="宋体" w:eastAsia="宋体" w:cs="宋体"/>
          <w:sz w:val="28"/>
          <w:szCs w:val="28"/>
          <w:lang w:val="ru"/>
        </w:rPr>
        <w:t>000514</w:t>
      </w:r>
      <w:r>
        <w:rPr>
          <w:rFonts w:hint="eastAsia" w:ascii="宋体" w:hAnsi="宋体" w:eastAsia="宋体" w:cs="宋体"/>
          <w:lang w:val="ru"/>
        </w:rPr>
        <w:t xml:space="preserve"> </w:t>
      </w:r>
      <w:r>
        <w:rPr>
          <w:rFonts w:hint="eastAsia" w:ascii="宋体" w:hAnsi="宋体" w:eastAsia="宋体" w:cs="宋体"/>
          <w:lang w:val="ru"/>
        </w:rPr>
        <w:tab/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证券简称：渝 开 发</w:t>
      </w:r>
    </w:p>
    <w:p w14:paraId="20FA66D6">
      <w:pPr>
        <w:adjustRightInd w:val="0"/>
        <w:snapToGrid w:val="0"/>
        <w:spacing w:line="400" w:lineRule="exact"/>
        <w:jc w:val="center"/>
        <w:rPr>
          <w:rFonts w:hint="eastAsia" w:ascii="黑体" w:hAnsi="宋体" w:eastAsia="黑体" w:cs="RDFSIJ ºÚÌå"/>
          <w:color w:val="000000"/>
          <w:sz w:val="36"/>
          <w:szCs w:val="36"/>
          <w:lang w:val="ru"/>
        </w:rPr>
      </w:pPr>
      <w:r>
        <w:rPr>
          <w:rFonts w:hint="eastAsia" w:ascii="黑体" w:hAnsi="宋体" w:eastAsia="黑体" w:cs="RDFSIJ ºÚÌå"/>
          <w:color w:val="000000"/>
          <w:sz w:val="36"/>
          <w:szCs w:val="36"/>
          <w:lang w:eastAsia="zh-CN"/>
        </w:rPr>
        <w:t>重庆渝开发股份有限公司</w:t>
      </w:r>
    </w:p>
    <w:p w14:paraId="0EB3FE67">
      <w:pPr>
        <w:adjustRightInd w:val="0"/>
        <w:snapToGrid w:val="0"/>
        <w:spacing w:line="400" w:lineRule="exact"/>
        <w:jc w:val="center"/>
        <w:rPr>
          <w:rFonts w:hint="eastAsia" w:ascii="黑体" w:hAnsi="宋体" w:eastAsia="黑体" w:cs="RDFSIJ ºÚÌå"/>
          <w:color w:val="000000"/>
          <w:sz w:val="36"/>
          <w:szCs w:val="36"/>
          <w:lang w:val="ru"/>
        </w:rPr>
      </w:pPr>
      <w:r>
        <w:rPr>
          <w:rFonts w:hint="eastAsia" w:ascii="黑体" w:hAnsi="宋体" w:eastAsia="黑体" w:cs="RDFSIJ ºÚÌå"/>
          <w:color w:val="000000"/>
          <w:sz w:val="36"/>
          <w:szCs w:val="36"/>
          <w:lang w:val="ru"/>
        </w:rPr>
        <w:t>2024</w:t>
      </w:r>
      <w:r>
        <w:rPr>
          <w:rFonts w:hint="eastAsia" w:ascii="黑体" w:hAnsi="宋体" w:eastAsia="黑体" w:cs="RDFSIJ ºÚÌå"/>
          <w:color w:val="000000"/>
          <w:sz w:val="36"/>
          <w:szCs w:val="36"/>
          <w:lang w:eastAsia="zh-CN"/>
        </w:rPr>
        <w:t>年度业绩说明会投资者活动记录表</w:t>
      </w:r>
    </w:p>
    <w:p w14:paraId="134FB437">
      <w:pPr>
        <w:tabs>
          <w:tab w:val="right" w:pos="8360"/>
        </w:tabs>
        <w:jc w:val="right"/>
        <w:rPr>
          <w:rFonts w:hint="eastAsia" w:ascii="宋体" w:hAnsi="宋体" w:eastAsia="宋体" w:cs="宋体"/>
          <w:sz w:val="28"/>
          <w:szCs w:val="28"/>
          <w:lang w:val="ru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编号：</w:t>
      </w:r>
      <w:r>
        <w:rPr>
          <w:rFonts w:hint="eastAsia" w:ascii="宋体" w:hAnsi="宋体" w:eastAsia="宋体" w:cs="宋体"/>
          <w:sz w:val="28"/>
          <w:szCs w:val="28"/>
          <w:lang w:val="ru"/>
        </w:rPr>
        <w:t>2025-001</w:t>
      </w:r>
    </w:p>
    <w:tbl>
      <w:tblPr>
        <w:tblStyle w:val="13"/>
        <w:tblW w:w="9640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7655"/>
      </w:tblGrid>
      <w:tr w14:paraId="41FBF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A2DE97F">
            <w:pPr>
              <w:wordWrap w:val="0"/>
              <w:adjustRightInd w:val="0"/>
              <w:snapToGrid w:val="0"/>
              <w:spacing w:after="0" w:afterAutospacing="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ru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投资者关系活动类别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2C7BC4E">
            <w:pPr>
              <w:keepNext w:val="0"/>
              <w:keepLines w:val="0"/>
              <w:widowControl w:val="0"/>
              <w:suppressLineNumbers w:val="0"/>
              <w:tabs>
                <w:tab w:val="right" w:pos="8360"/>
              </w:tabs>
              <w:wordWrap w:val="0"/>
              <w:autoSpaceDE w:val="0"/>
              <w:autoSpaceDN w:val="0"/>
              <w:adjustRightInd w:val="0"/>
              <w:snapToGrid w:val="0"/>
              <w:spacing w:before="156" w:beforeLines="50" w:beforeAutospacing="0" w:after="156" w:afterLines="50" w:afterAutospacing="0"/>
              <w:ind w:left="0" w:right="0"/>
              <w:jc w:val="left"/>
              <w:rPr>
                <w:rFonts w:hint="eastAsia" w:ascii="宋体" w:hAnsi="宋体" w:eastAsia="宋体" w:cs="USHEHF ËÎÌå"/>
                <w:color w:val="000000"/>
                <w:sz w:val="24"/>
                <w:szCs w:val="22"/>
                <w:bdr w:val="none" w:color="auto" w:sz="0" w:space="0"/>
                <w:lang w:val="ru"/>
              </w:rPr>
            </w:pPr>
            <w:r>
              <w:rPr>
                <w:rFonts w:hint="eastAsia" w:ascii="宋体" w:hAnsi="宋体" w:eastAsia="宋体" w:cs="USHEHF ËÎÌå"/>
                <w:color w:val="000000"/>
                <w:sz w:val="24"/>
                <w:szCs w:val="22"/>
                <w:bdr w:val="none" w:color="auto" w:sz="0" w:space="0"/>
              </w:rPr>
              <w:t>□特定对象调研</w:t>
            </w:r>
            <w:r>
              <w:rPr>
                <w:rFonts w:hint="eastAsia" w:ascii="宋体" w:hAnsi="宋体" w:eastAsia="宋体" w:cs="USHEHF ËÎÌå"/>
                <w:color w:val="000000"/>
                <w:sz w:val="24"/>
                <w:szCs w:val="22"/>
                <w:bdr w:val="none" w:color="auto" w:sz="0" w:space="0"/>
                <w:lang w:val="ru"/>
              </w:rPr>
              <w:t xml:space="preserve">                   </w:t>
            </w:r>
            <w:r>
              <w:rPr>
                <w:rFonts w:hint="eastAsia" w:ascii="宋体" w:hAnsi="宋体" w:eastAsia="宋体" w:cs="USHEHF ËÎÌå"/>
                <w:color w:val="000000"/>
                <w:sz w:val="24"/>
                <w:szCs w:val="22"/>
                <w:bdr w:val="none" w:color="auto" w:sz="0" w:space="0"/>
              </w:rPr>
              <w:t xml:space="preserve">□分析师会议 </w:t>
            </w:r>
          </w:p>
          <w:p w14:paraId="1388EC42"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156" w:beforeLines="50" w:beforeAutospacing="0" w:after="156" w:afterLines="50" w:afterAutospacing="0"/>
              <w:ind w:left="0" w:right="0"/>
              <w:jc w:val="left"/>
              <w:rPr>
                <w:rFonts w:hint="eastAsia" w:ascii="宋体" w:hAnsi="宋体" w:eastAsia="宋体" w:cs="USHEHF ËÎÌå"/>
                <w:color w:val="000000"/>
                <w:sz w:val="24"/>
                <w:szCs w:val="22"/>
                <w:bdr w:val="none" w:color="auto" w:sz="0" w:space="0"/>
                <w:lang w:val="ru"/>
              </w:rPr>
            </w:pPr>
            <w:r>
              <w:rPr>
                <w:rFonts w:hint="eastAsia" w:ascii="宋体" w:hAnsi="宋体" w:eastAsia="宋体" w:cs="USHEHF ËÎÌå"/>
                <w:color w:val="000000"/>
                <w:sz w:val="24"/>
                <w:szCs w:val="22"/>
                <w:bdr w:val="none" w:color="auto" w:sz="0" w:space="0"/>
              </w:rPr>
              <w:t>□媒体采访</w:t>
            </w:r>
            <w:r>
              <w:rPr>
                <w:rFonts w:hint="eastAsia" w:ascii="宋体" w:hAnsi="宋体" w:eastAsia="宋体" w:cs="USHEHF ËÎÌå"/>
                <w:color w:val="000000"/>
                <w:sz w:val="24"/>
                <w:szCs w:val="22"/>
                <w:bdr w:val="none" w:color="auto" w:sz="0" w:space="0"/>
                <w:lang w:val="ru"/>
              </w:rPr>
              <w:t xml:space="preserve">                       </w:t>
            </w:r>
            <w:r>
              <w:rPr>
                <w:rFonts w:hint="eastAsia" w:ascii="宋体" w:hAnsi="宋体" w:eastAsia="宋体" w:cs="USHEHF ËÎÌå"/>
                <w:color w:val="000000"/>
                <w:sz w:val="24"/>
                <w:szCs w:val="22"/>
                <w:bdr w:val="none" w:color="auto" w:sz="0" w:space="0"/>
              </w:rPr>
              <w:t>√业绩说明会</w:t>
            </w:r>
          </w:p>
          <w:p w14:paraId="6CD30D2C"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156" w:beforeLines="50" w:beforeAutospacing="0" w:after="156" w:afterLines="50" w:afterAutospacing="0"/>
              <w:ind w:left="0" w:right="0"/>
              <w:jc w:val="left"/>
              <w:rPr>
                <w:rFonts w:hint="eastAsia" w:ascii="宋体" w:hAnsi="宋体" w:eastAsia="宋体" w:cs="USHEHF ËÎÌå"/>
                <w:color w:val="000000"/>
                <w:sz w:val="24"/>
                <w:szCs w:val="22"/>
                <w:bdr w:val="none" w:color="auto" w:sz="0" w:space="0"/>
                <w:lang w:val="ru"/>
              </w:rPr>
            </w:pPr>
            <w:r>
              <w:rPr>
                <w:rFonts w:hint="eastAsia" w:ascii="宋体" w:hAnsi="宋体" w:eastAsia="宋体" w:cs="USHEHF ËÎÌå"/>
                <w:color w:val="000000"/>
                <w:sz w:val="24"/>
                <w:szCs w:val="22"/>
                <w:bdr w:val="none" w:color="auto" w:sz="0" w:space="0"/>
              </w:rPr>
              <w:t>□新闻发布会</w:t>
            </w:r>
            <w:r>
              <w:rPr>
                <w:rFonts w:hint="eastAsia" w:ascii="宋体" w:hAnsi="宋体" w:eastAsia="宋体" w:cs="USHEHF ËÎÌå"/>
                <w:color w:val="000000"/>
                <w:sz w:val="24"/>
                <w:szCs w:val="22"/>
                <w:bdr w:val="none" w:color="auto" w:sz="0" w:space="0"/>
                <w:lang w:val="ru"/>
              </w:rPr>
              <w:t xml:space="preserve">                     </w:t>
            </w:r>
            <w:r>
              <w:rPr>
                <w:rFonts w:hint="eastAsia" w:ascii="宋体" w:hAnsi="宋体" w:eastAsia="宋体" w:cs="USHEHF ËÎÌå"/>
                <w:color w:val="000000"/>
                <w:sz w:val="24"/>
                <w:szCs w:val="22"/>
                <w:bdr w:val="none" w:color="auto" w:sz="0" w:space="0"/>
              </w:rPr>
              <w:t>□路演活动</w:t>
            </w:r>
          </w:p>
          <w:p w14:paraId="6873554A"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156" w:beforeLines="50" w:beforeAutospacing="0" w:after="156" w:afterLines="50" w:afterAutospacing="0"/>
              <w:ind w:left="0" w:right="0"/>
              <w:jc w:val="left"/>
              <w:rPr>
                <w:rFonts w:hint="eastAsia" w:ascii="宋体" w:hAnsi="宋体" w:eastAsia="宋体" w:cs="USHEHF ËÎÌå"/>
                <w:color w:val="000000"/>
                <w:sz w:val="24"/>
                <w:szCs w:val="22"/>
                <w:bdr w:val="none" w:color="auto" w:sz="0" w:space="0"/>
                <w:lang w:val="ru"/>
              </w:rPr>
            </w:pPr>
            <w:r>
              <w:rPr>
                <w:rFonts w:hint="eastAsia" w:ascii="宋体" w:hAnsi="宋体" w:eastAsia="宋体" w:cs="USHEHF ËÎÌå"/>
                <w:color w:val="000000"/>
                <w:sz w:val="24"/>
                <w:szCs w:val="22"/>
                <w:bdr w:val="none" w:color="auto" w:sz="0" w:space="0"/>
              </w:rPr>
              <w:t>□现场参观</w:t>
            </w:r>
            <w:r>
              <w:rPr>
                <w:rFonts w:hint="eastAsia" w:ascii="宋体" w:hAnsi="宋体" w:eastAsia="宋体" w:cs="USHEHF ËÎÌå"/>
                <w:color w:val="000000"/>
                <w:sz w:val="24"/>
                <w:szCs w:val="22"/>
                <w:bdr w:val="none" w:color="auto" w:sz="0" w:space="0"/>
                <w:lang w:val="ru"/>
              </w:rPr>
              <w:t xml:space="preserve">                       </w:t>
            </w:r>
            <w:r>
              <w:rPr>
                <w:rFonts w:hint="eastAsia" w:ascii="宋体" w:hAnsi="宋体" w:eastAsia="宋体" w:cs="USHEHF ËÎÌå"/>
                <w:color w:val="000000"/>
                <w:sz w:val="24"/>
                <w:szCs w:val="22"/>
                <w:bdr w:val="none" w:color="auto" w:sz="0" w:space="0"/>
              </w:rPr>
              <w:t>□电话会议</w:t>
            </w:r>
          </w:p>
          <w:p w14:paraId="7F315DD8"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156" w:beforeLines="50" w:beforeAutospacing="0" w:after="156" w:afterLines="50" w:afterAutospacing="0"/>
              <w:ind w:left="0" w:right="0"/>
              <w:jc w:val="left"/>
              <w:rPr>
                <w:rFonts w:hint="eastAsia" w:ascii="宋体" w:hAnsi="宋体" w:eastAsia="宋体" w:cs="USHEHF ËÎÌå"/>
                <w:color w:val="000000"/>
                <w:sz w:val="24"/>
                <w:szCs w:val="22"/>
                <w:u w:val="single"/>
                <w:bdr w:val="none" w:color="auto" w:sz="0" w:space="0"/>
                <w:lang w:val="ru"/>
              </w:rPr>
            </w:pPr>
            <w:r>
              <w:rPr>
                <w:rFonts w:hint="eastAsia" w:ascii="宋体" w:hAnsi="宋体" w:eastAsia="宋体" w:cs="USHEHF ËÎÌå"/>
                <w:color w:val="000000"/>
                <w:sz w:val="24"/>
                <w:szCs w:val="22"/>
                <w:bdr w:val="none" w:color="auto" w:sz="0" w:space="0"/>
              </w:rPr>
              <w:t>□其他：</w:t>
            </w:r>
            <w:r>
              <w:rPr>
                <w:rFonts w:hint="eastAsia" w:ascii="宋体" w:hAnsi="宋体" w:eastAsia="宋体" w:cs="USHEHF ËÎÌå"/>
                <w:color w:val="000000"/>
                <w:sz w:val="24"/>
                <w:szCs w:val="22"/>
                <w:u w:val="single"/>
                <w:bdr w:val="none" w:color="auto" w:sz="0" w:space="0"/>
              </w:rPr>
              <w:t xml:space="preserve"> （请文字说明其他活动内容）</w:t>
            </w:r>
          </w:p>
        </w:tc>
      </w:tr>
      <w:tr w14:paraId="59B60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61C99B9">
            <w:pPr>
              <w:wordWrap w:val="0"/>
              <w:adjustRightInd w:val="0"/>
              <w:snapToGrid w:val="0"/>
              <w:spacing w:after="0" w:afterAutospacing="0" w:line="360" w:lineRule="auto"/>
              <w:jc w:val="center"/>
              <w:rPr>
                <w:rFonts w:hint="eastAsia" w:ascii="宋体" w:hAnsi="宋体" w:eastAsia="宋体" w:cs="USHEHF ËÎÌå"/>
                <w:color w:val="000000"/>
                <w:sz w:val="24"/>
                <w:szCs w:val="22"/>
                <w:bdr w:val="none" w:color="auto" w:sz="0" w:space="0"/>
                <w:lang w:val="ru"/>
              </w:rPr>
            </w:pPr>
            <w:r>
              <w:rPr>
                <w:rFonts w:hint="eastAsia" w:ascii="宋体" w:hAnsi="宋体" w:eastAsia="宋体" w:cs="USHEHF ËÎÌå"/>
                <w:color w:val="000000"/>
                <w:sz w:val="24"/>
                <w:szCs w:val="22"/>
                <w:bdr w:val="none" w:color="auto" w:sz="0" w:space="0"/>
              </w:rPr>
              <w:t>参与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单位</w:t>
            </w:r>
            <w:r>
              <w:rPr>
                <w:rFonts w:hint="eastAsia" w:ascii="宋体" w:hAnsi="宋体" w:eastAsia="宋体" w:cs="USHEHF ËÎÌå"/>
                <w:color w:val="000000"/>
                <w:sz w:val="24"/>
                <w:szCs w:val="22"/>
                <w:bdr w:val="none" w:color="auto" w:sz="0" w:space="0"/>
              </w:rPr>
              <w:t xml:space="preserve">名称 </w:t>
            </w:r>
          </w:p>
          <w:p w14:paraId="40AC73E6">
            <w:pPr>
              <w:wordWrap w:val="0"/>
              <w:adjustRightInd w:val="0"/>
              <w:snapToGrid w:val="0"/>
              <w:spacing w:after="0" w:afterAutospacing="0" w:line="360" w:lineRule="auto"/>
              <w:jc w:val="center"/>
              <w:rPr>
                <w:rFonts w:hint="eastAsia" w:ascii="宋体" w:hAnsi="宋体" w:eastAsia="宋体" w:cs="USHEHF ËÎÌå"/>
                <w:color w:val="000000"/>
                <w:sz w:val="24"/>
                <w:szCs w:val="22"/>
                <w:bdr w:val="none" w:color="auto" w:sz="0" w:space="0"/>
                <w:lang w:val="ru"/>
              </w:rPr>
            </w:pPr>
            <w:r>
              <w:rPr>
                <w:rFonts w:hint="eastAsia" w:ascii="宋体" w:hAnsi="宋体" w:eastAsia="宋体" w:cs="USHEHF ËÎÌå"/>
                <w:color w:val="000000"/>
                <w:sz w:val="24"/>
                <w:szCs w:val="22"/>
                <w:bdr w:val="none" w:color="auto" w:sz="0" w:space="0"/>
              </w:rPr>
              <w:t>及人员姓名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0BC250E">
            <w:pPr>
              <w:keepNext w:val="0"/>
              <w:keepLines w:val="0"/>
              <w:widowControl w:val="0"/>
              <w:suppressLineNumbers w:val="0"/>
              <w:tabs>
                <w:tab w:val="right" w:pos="8360"/>
              </w:tabs>
              <w:wordWrap w:val="0"/>
              <w:autoSpaceDE w:val="0"/>
              <w:autoSpaceDN w:val="0"/>
              <w:adjustRightInd w:val="0"/>
              <w:snapToGrid w:val="0"/>
              <w:spacing w:before="156" w:beforeLines="50" w:beforeAutospacing="0" w:after="156" w:afterLines="50" w:afterAutospacing="0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ru"/>
              </w:rPr>
            </w:pPr>
            <w:r>
              <w:rPr>
                <w:rFonts w:hint="eastAsia" w:ascii="宋体" w:hAnsi="宋体" w:eastAsia="宋体" w:cs="USHEHF ËÎÌå"/>
                <w:color w:val="000000"/>
                <w:sz w:val="24"/>
                <w:szCs w:val="24"/>
                <w:bdr w:val="none" w:color="auto" w:sz="0" w:space="0"/>
              </w:rPr>
              <w:t>渝开发</w:t>
            </w:r>
            <w:r>
              <w:rPr>
                <w:rFonts w:hint="eastAsia" w:ascii="宋体" w:hAnsi="宋体" w:eastAsia="宋体" w:cs="USHEHF ËÎÌå"/>
                <w:color w:val="000000"/>
                <w:sz w:val="24"/>
                <w:szCs w:val="24"/>
                <w:bdr w:val="none" w:color="auto" w:sz="0" w:space="0"/>
                <w:lang w:val="ru"/>
              </w:rPr>
              <w:t>2024</w:t>
            </w:r>
            <w:r>
              <w:rPr>
                <w:rFonts w:hint="eastAsia" w:ascii="宋体" w:hAnsi="宋体" w:eastAsia="宋体" w:cs="USHEHF ËÎÌå"/>
                <w:color w:val="000000"/>
                <w:sz w:val="24"/>
                <w:szCs w:val="24"/>
                <w:bdr w:val="none" w:color="auto" w:sz="0" w:space="0"/>
              </w:rPr>
              <w:t>年度业绩说明会采用网络远程方式进行，面向全体投资者</w:t>
            </w:r>
          </w:p>
        </w:tc>
      </w:tr>
      <w:tr w14:paraId="74B0E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76ECACE">
            <w:pPr>
              <w:wordWrap w:val="0"/>
              <w:adjustRightInd w:val="0"/>
              <w:snapToGrid w:val="0"/>
              <w:spacing w:after="0" w:afterAutospacing="0" w:line="360" w:lineRule="auto"/>
              <w:jc w:val="center"/>
              <w:rPr>
                <w:rFonts w:hint="eastAsia" w:ascii="宋体" w:hAnsi="宋体" w:eastAsia="宋体" w:cs="宋体"/>
                <w:bdr w:val="none" w:color="auto" w:sz="0" w:space="0"/>
                <w:lang w:val="ru"/>
              </w:rPr>
            </w:pPr>
            <w:r>
              <w:rPr>
                <w:rFonts w:hint="eastAsia" w:ascii="宋体" w:hAnsi="宋体" w:eastAsia="宋体" w:cs="USHEHF ËÎÌå"/>
                <w:color w:val="000000"/>
                <w:sz w:val="24"/>
                <w:szCs w:val="22"/>
                <w:bdr w:val="none" w:color="auto" w:sz="0" w:space="0"/>
              </w:rPr>
              <w:t>时间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E8E11D0">
            <w:pPr>
              <w:wordWrap w:val="0"/>
              <w:adjustRightInd w:val="0"/>
              <w:jc w:val="left"/>
              <w:rPr>
                <w:rFonts w:hint="eastAsia" w:ascii="宋体" w:hAnsi="宋体" w:eastAsia="宋体" w:cs="宋体"/>
                <w:bdr w:val="none" w:color="auto" w:sz="0" w:space="0"/>
                <w:lang w:val="ru"/>
              </w:rPr>
            </w:pPr>
            <w:r>
              <w:rPr>
                <w:bdr w:val="none" w:color="auto" w:sz="0" w:space="0"/>
              </w:rPr>
              <w:t>2025</w:t>
            </w:r>
            <w:r>
              <w:rPr>
                <w:rFonts w:hint="eastAsia" w:ascii="宋体" w:hAnsi="宋体" w:eastAsia="宋体" w:cs="USHEHF ËÎÌå"/>
                <w:color w:val="000000"/>
                <w:sz w:val="24"/>
                <w:szCs w:val="24"/>
                <w:bdr w:val="none" w:color="auto" w:sz="0" w:space="0"/>
              </w:rPr>
              <w:t>年</w:t>
            </w:r>
            <w:r>
              <w:rPr>
                <w:rFonts w:hint="eastAsia" w:ascii="宋体" w:hAnsi="宋体" w:eastAsia="宋体" w:cs="USHEHF ËÎÌå"/>
                <w:color w:val="000000"/>
                <w:sz w:val="24"/>
                <w:szCs w:val="24"/>
                <w:bdr w:val="none" w:color="auto" w:sz="0" w:space="0"/>
                <w:lang w:val="ru"/>
              </w:rPr>
              <w:t>5</w:t>
            </w:r>
            <w:r>
              <w:rPr>
                <w:rFonts w:hint="eastAsia" w:ascii="宋体" w:hAnsi="宋体" w:eastAsia="宋体" w:cs="USHEHF ËÎÌå"/>
                <w:color w:val="000000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eastAsia" w:ascii="宋体" w:hAnsi="宋体" w:eastAsia="宋体" w:cs="USHEHF ËÎÌå"/>
                <w:color w:val="000000"/>
                <w:sz w:val="24"/>
                <w:szCs w:val="24"/>
                <w:bdr w:val="none" w:color="auto" w:sz="0" w:space="0"/>
                <w:lang w:val="ru"/>
              </w:rPr>
              <w:t>15</w:t>
            </w:r>
            <w:r>
              <w:rPr>
                <w:rFonts w:hint="eastAsia" w:ascii="宋体" w:hAnsi="宋体" w:eastAsia="宋体" w:cs="USHEHF ËÎÌå"/>
                <w:color w:val="000000"/>
                <w:sz w:val="24"/>
                <w:szCs w:val="24"/>
                <w:bdr w:val="none" w:color="auto" w:sz="0" w:space="0"/>
              </w:rPr>
              <w:t>日</w:t>
            </w:r>
            <w:r>
              <w:rPr>
                <w:rFonts w:hint="eastAsia" w:ascii="宋体" w:hAnsi="宋体" w:eastAsia="宋体" w:cs="USHEHF ËÎÌå"/>
                <w:color w:val="000000"/>
                <w:sz w:val="24"/>
                <w:szCs w:val="24"/>
                <w:bdr w:val="none" w:color="auto" w:sz="0" w:space="0"/>
                <w:lang w:val="ru"/>
              </w:rPr>
              <w:t>15:00-16:00</w:t>
            </w:r>
          </w:p>
        </w:tc>
      </w:tr>
      <w:tr w14:paraId="6C2B6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BC0F00F">
            <w:pPr>
              <w:wordWrap w:val="0"/>
              <w:adjustRightInd w:val="0"/>
              <w:snapToGrid w:val="0"/>
              <w:spacing w:after="0" w:afterAutospacing="0" w:line="360" w:lineRule="auto"/>
              <w:jc w:val="center"/>
              <w:rPr>
                <w:rFonts w:hint="eastAsia" w:ascii="宋体" w:hAnsi="宋体" w:eastAsia="宋体" w:cs="宋体"/>
                <w:bdr w:val="none" w:color="auto" w:sz="0" w:space="0"/>
                <w:lang w:val="ru"/>
              </w:rPr>
            </w:pPr>
            <w:r>
              <w:rPr>
                <w:rFonts w:hint="eastAsia" w:ascii="宋体" w:hAnsi="宋体" w:eastAsia="宋体" w:cs="USHEHF ËÎÌå"/>
                <w:color w:val="000000"/>
                <w:sz w:val="24"/>
                <w:szCs w:val="22"/>
                <w:bdr w:val="none" w:color="auto" w:sz="0" w:space="0"/>
              </w:rPr>
              <w:t>地点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4FC29F9"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76" w:lineRule="auto"/>
              <w:ind w:left="0" w:right="0"/>
              <w:jc w:val="left"/>
              <w:rPr>
                <w:bdr w:val="none" w:color="auto" w:sz="0" w:space="0"/>
                <w:lang w:val="ru"/>
              </w:rPr>
            </w:pPr>
            <w:r>
              <w:rPr>
                <w:snapToGrid w:val="0"/>
                <w:bdr w:val="none" w:color="auto" w:sz="0" w:space="0"/>
              </w:rPr>
              <w:t>深圳证券交易所“互动易平台”</w:t>
            </w:r>
            <w:r>
              <w:rPr>
                <w:bdr w:val="none" w:color="auto" w:sz="0" w:space="0"/>
                <w:lang w:val="ru"/>
              </w:rPr>
              <w:t>http://irm.cninfo.com.cn</w:t>
            </w:r>
            <w:r>
              <w:rPr>
                <w:snapToGrid w:val="0"/>
                <w:bdr w:val="none" w:color="auto" w:sz="0" w:space="0"/>
              </w:rPr>
              <w:t>“云访谈”栏目</w:t>
            </w:r>
          </w:p>
        </w:tc>
      </w:tr>
      <w:tr w14:paraId="1ABD6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79E460C">
            <w:pPr>
              <w:wordWrap w:val="0"/>
              <w:adjustRightInd w:val="0"/>
              <w:snapToGrid w:val="0"/>
              <w:spacing w:after="0" w:afterAutospacing="0" w:line="360" w:lineRule="auto"/>
              <w:jc w:val="center"/>
              <w:rPr>
                <w:rFonts w:hint="eastAsia" w:ascii="宋体" w:hAnsi="宋体" w:eastAsia="宋体" w:cs="USHEHF ËÎÌå"/>
                <w:color w:val="000000"/>
                <w:sz w:val="24"/>
                <w:szCs w:val="22"/>
                <w:bdr w:val="none" w:color="auto" w:sz="0" w:space="0"/>
                <w:lang w:val="ru"/>
              </w:rPr>
            </w:pPr>
            <w:r>
              <w:rPr>
                <w:rFonts w:hint="eastAsia" w:ascii="宋体" w:hAnsi="宋体" w:eastAsia="宋体" w:cs="USHEHF ËÎÌå"/>
                <w:color w:val="000000"/>
                <w:sz w:val="24"/>
                <w:szCs w:val="22"/>
                <w:bdr w:val="none" w:color="auto" w:sz="0" w:space="0"/>
              </w:rPr>
              <w:t>公司接待人员</w:t>
            </w:r>
          </w:p>
          <w:p w14:paraId="7724A58B">
            <w:pPr>
              <w:wordWrap w:val="0"/>
              <w:adjustRightInd w:val="0"/>
              <w:snapToGrid w:val="0"/>
              <w:spacing w:after="0" w:afterAutospacing="0" w:line="360" w:lineRule="auto"/>
              <w:jc w:val="center"/>
              <w:rPr>
                <w:rFonts w:hint="eastAsia" w:ascii="宋体" w:hAnsi="宋体" w:eastAsia="宋体" w:cs="宋体"/>
                <w:bdr w:val="none" w:color="auto" w:sz="0" w:space="0"/>
                <w:lang w:val="ru"/>
              </w:rPr>
            </w:pPr>
            <w:r>
              <w:rPr>
                <w:rFonts w:hint="eastAsia" w:ascii="宋体" w:hAnsi="宋体" w:eastAsia="宋体" w:cs="USHEHF ËÎÌå"/>
                <w:color w:val="000000"/>
                <w:sz w:val="24"/>
                <w:szCs w:val="22"/>
                <w:bdr w:val="none" w:color="auto" w:sz="0" w:space="0"/>
              </w:rPr>
              <w:t>姓名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A02C136"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156" w:beforeLines="50" w:beforeAutospacing="0" w:after="93" w:afterLines="30" w:afterAutospacing="0" w:line="192" w:lineRule="auto"/>
              <w:ind w:left="0" w:right="0"/>
              <w:jc w:val="left"/>
              <w:rPr>
                <w:rFonts w:hint="eastAsia" w:ascii="宋体" w:hAnsi="宋体" w:eastAsia="宋体" w:cs="USHEHF ËÎÌå"/>
                <w:color w:val="000000"/>
                <w:sz w:val="24"/>
                <w:szCs w:val="24"/>
                <w:bdr w:val="none" w:color="auto" w:sz="0" w:space="0"/>
                <w:lang w:val="ru"/>
              </w:rPr>
            </w:pPr>
            <w:r>
              <w:rPr>
                <w:rFonts w:hint="eastAsia" w:ascii="宋体" w:hAnsi="宋体" w:eastAsia="宋体" w:cs="USHEHF ËÎÌå"/>
                <w:color w:val="000000"/>
                <w:sz w:val="24"/>
                <w:szCs w:val="24"/>
                <w:bdr w:val="none" w:color="auto" w:sz="0" w:space="0"/>
              </w:rPr>
              <w:t>董事长：陈业</w:t>
            </w:r>
            <w:r>
              <w:rPr>
                <w:rFonts w:hint="eastAsia" w:ascii="宋体" w:hAnsi="宋体" w:eastAsia="宋体" w:cs="USHEHF ËÎÌå"/>
                <w:color w:val="000000"/>
                <w:sz w:val="24"/>
                <w:szCs w:val="24"/>
                <w:bdr w:val="none" w:color="auto" w:sz="0" w:space="0"/>
                <w:lang w:val="ru"/>
              </w:rPr>
              <w:br w:type="textWrapping"/>
            </w:r>
            <w:r>
              <w:rPr>
                <w:rFonts w:hint="eastAsia" w:ascii="宋体" w:hAnsi="宋体" w:eastAsia="宋体" w:cs="USHEHF ËÎÌå"/>
                <w:color w:val="000000"/>
                <w:sz w:val="24"/>
                <w:szCs w:val="24"/>
                <w:bdr w:val="none" w:color="auto" w:sz="0" w:space="0"/>
              </w:rPr>
              <w:t>董事、总经理：罗异</w:t>
            </w:r>
            <w:r>
              <w:rPr>
                <w:rFonts w:hint="eastAsia" w:ascii="宋体" w:hAnsi="宋体" w:eastAsia="宋体" w:cs="USHEHF ËÎÌå"/>
                <w:color w:val="000000"/>
                <w:sz w:val="24"/>
                <w:szCs w:val="24"/>
                <w:bdr w:val="none" w:color="auto" w:sz="0" w:space="0"/>
                <w:lang w:val="ru"/>
              </w:rPr>
              <w:br w:type="textWrapping"/>
            </w:r>
            <w:r>
              <w:rPr>
                <w:rFonts w:hint="eastAsia" w:ascii="宋体" w:hAnsi="宋体" w:eastAsia="宋体" w:cs="USHEHF ËÎÌå"/>
                <w:color w:val="000000"/>
                <w:sz w:val="24"/>
                <w:szCs w:val="24"/>
                <w:bdr w:val="none" w:color="auto" w:sz="0" w:space="0"/>
              </w:rPr>
              <w:t>独立董事：陈定文</w:t>
            </w:r>
            <w:r>
              <w:rPr>
                <w:rFonts w:hint="eastAsia" w:ascii="宋体" w:hAnsi="宋体" w:eastAsia="宋体" w:cs="USHEHF ËÎÌå"/>
                <w:color w:val="000000"/>
                <w:sz w:val="24"/>
                <w:szCs w:val="24"/>
                <w:bdr w:val="none" w:color="auto" w:sz="0" w:space="0"/>
                <w:lang w:val="ru"/>
              </w:rPr>
              <w:br w:type="textWrapping"/>
            </w:r>
            <w:r>
              <w:rPr>
                <w:rFonts w:hint="eastAsia" w:ascii="宋体" w:hAnsi="宋体" w:eastAsia="宋体" w:cs="USHEHF ËÎÌå"/>
                <w:color w:val="000000"/>
                <w:sz w:val="24"/>
                <w:szCs w:val="24"/>
                <w:bdr w:val="none" w:color="auto" w:sz="0" w:space="0"/>
              </w:rPr>
              <w:t>董秘（代）</w:t>
            </w:r>
            <w:r>
              <w:rPr>
                <w:rFonts w:hint="eastAsia" w:ascii="宋体" w:hAnsi="宋体" w:eastAsia="宋体" w:cs="USHEHF ËÎÌå"/>
                <w:color w:val="000000"/>
                <w:sz w:val="24"/>
                <w:szCs w:val="24"/>
                <w:bdr w:val="none" w:color="auto" w:sz="0" w:space="0"/>
                <w:lang w:val="ru"/>
              </w:rPr>
              <w:t>,</w:t>
            </w:r>
            <w:r>
              <w:rPr>
                <w:rFonts w:hint="eastAsia" w:ascii="宋体" w:hAnsi="宋体" w:eastAsia="宋体" w:cs="USHEHF ËÎÌå"/>
                <w:color w:val="000000"/>
                <w:sz w:val="24"/>
                <w:szCs w:val="24"/>
                <w:bdr w:val="none" w:color="auto" w:sz="0" w:space="0"/>
              </w:rPr>
              <w:t>财务总监：李星一</w:t>
            </w:r>
          </w:p>
        </w:tc>
      </w:tr>
      <w:tr w14:paraId="5AD50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4129504">
            <w:pPr>
              <w:wordWrap w:val="0"/>
              <w:adjustRightInd w:val="0"/>
              <w:snapToGrid w:val="0"/>
              <w:spacing w:after="0" w:afterAutospacing="0" w:line="360" w:lineRule="auto"/>
              <w:jc w:val="center"/>
              <w:rPr>
                <w:rFonts w:hint="eastAsia" w:ascii="宋体" w:hAnsi="宋体" w:eastAsia="宋体" w:cs="等线"/>
                <w:color w:val="000000"/>
                <w:sz w:val="24"/>
                <w:szCs w:val="22"/>
                <w:bdr w:val="none" w:color="auto" w:sz="0" w:space="0"/>
                <w:lang w:val="ru"/>
              </w:rPr>
            </w:pPr>
            <w:r>
              <w:rPr>
                <w:rFonts w:hint="eastAsia" w:ascii="宋体" w:hAnsi="宋体" w:eastAsia="宋体" w:cs="等线"/>
                <w:color w:val="000000"/>
                <w:sz w:val="24"/>
                <w:szCs w:val="22"/>
                <w:bdr w:val="none" w:color="auto" w:sz="0" w:space="0"/>
              </w:rPr>
              <w:t>投资者关系活动</w:t>
            </w:r>
          </w:p>
          <w:p w14:paraId="1D1D3559">
            <w:pPr>
              <w:wordWrap w:val="0"/>
              <w:adjustRightInd w:val="0"/>
              <w:snapToGrid w:val="0"/>
              <w:spacing w:after="0" w:afterAutospacing="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2"/>
                <w:bdr w:val="none" w:color="auto" w:sz="0" w:space="0"/>
                <w:lang w:val="ru"/>
              </w:rPr>
            </w:pPr>
            <w:r>
              <w:rPr>
                <w:rFonts w:hint="eastAsia" w:ascii="宋体" w:hAnsi="宋体" w:eastAsia="宋体" w:cs="等线"/>
                <w:color w:val="000000"/>
                <w:sz w:val="24"/>
                <w:szCs w:val="22"/>
                <w:bdr w:val="none" w:color="auto" w:sz="0" w:space="0"/>
              </w:rPr>
              <w:t>主要内容介绍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5F61B4C">
            <w:pPr>
              <w:pStyle w:val="19"/>
              <w:wordWrap w:val="0"/>
              <w:spacing w:before="156" w:beforeLines="50" w:beforeAutospacing="0" w:after="93" w:afterLines="30" w:afterAutospacing="0"/>
              <w:ind w:left="0" w:right="0" w:firstLine="482" w:firstLineChars="200"/>
              <w:rPr>
                <w:kern w:val="2"/>
                <w:bdr w:val="none" w:color="auto" w:sz="0" w:space="0"/>
                <w:lang w:val="en-US"/>
              </w:rPr>
            </w:pPr>
            <w:r>
              <w:rPr>
                <w:rStyle w:val="15"/>
                <w:rFonts w:hint="eastAsia" w:ascii="宋体" w:hAnsi="宋体" w:eastAsia="宋体" w:cs="宋体"/>
                <w:kern w:val="2"/>
                <w:bdr w:val="none" w:color="auto" w:sz="0" w:space="0"/>
                <w:lang w:val="en-US"/>
              </w:rPr>
              <w:t>1</w:t>
            </w:r>
            <w:r>
              <w:rPr>
                <w:rStyle w:val="15"/>
                <w:rFonts w:hint="eastAsia" w:ascii="宋体" w:hAnsi="宋体" w:eastAsia="宋体" w:cs="宋体"/>
                <w:kern w:val="2"/>
                <w:bdr w:val="none" w:color="auto" w:sz="0" w:space="0"/>
              </w:rPr>
              <w:t>、高管您好，请问您如何看待行业未来的发展前景？谢谢。</w:t>
            </w:r>
          </w:p>
          <w:p w14:paraId="278A6C71">
            <w:pPr>
              <w:pStyle w:val="19"/>
              <w:wordWrap w:val="0"/>
              <w:spacing w:before="156" w:beforeLines="50" w:beforeAutospacing="0" w:after="93" w:afterLines="30" w:afterAutospacing="0"/>
              <w:ind w:left="0" w:right="0" w:firstLine="480" w:firstLineChars="200"/>
              <w:rPr>
                <w:kern w:val="2"/>
                <w:bdr w:val="none" w:color="auto" w:sz="0" w:space="0"/>
                <w:lang w:val="en-US"/>
              </w:rPr>
            </w:pPr>
            <w:r>
              <w:rPr>
                <w:kern w:val="2"/>
                <w:bdr w:val="none" w:color="auto" w:sz="0" w:space="0"/>
              </w:rPr>
              <w:t>投资者您好，房地产行业未来的发展前景受多重因素影响，机遇与挑战并存。</w:t>
            </w:r>
          </w:p>
          <w:p w14:paraId="5C2CDEC8">
            <w:pPr>
              <w:pStyle w:val="19"/>
              <w:wordWrap w:val="0"/>
              <w:spacing w:before="156" w:beforeLines="50" w:beforeAutospacing="0" w:after="93" w:afterLines="30" w:afterAutospacing="0"/>
              <w:ind w:left="0" w:right="0" w:firstLine="482" w:firstLineChars="200"/>
              <w:rPr>
                <w:kern w:val="2"/>
                <w:bdr w:val="none" w:color="auto" w:sz="0" w:space="0"/>
                <w:lang w:val="en-US"/>
              </w:rPr>
            </w:pPr>
            <w:r>
              <w:rPr>
                <w:rStyle w:val="15"/>
                <w:rFonts w:hint="eastAsia" w:ascii="宋体" w:hAnsi="宋体" w:eastAsia="宋体" w:cs="宋体"/>
                <w:kern w:val="2"/>
                <w:bdr w:val="none" w:color="auto" w:sz="0" w:space="0"/>
                <w:lang w:val="en-US"/>
              </w:rPr>
              <w:t>2</w:t>
            </w:r>
            <w:r>
              <w:rPr>
                <w:rStyle w:val="15"/>
                <w:rFonts w:hint="eastAsia" w:ascii="宋体" w:hAnsi="宋体" w:eastAsia="宋体" w:cs="宋体"/>
                <w:kern w:val="2"/>
                <w:bdr w:val="none" w:color="auto" w:sz="0" w:space="0"/>
              </w:rPr>
              <w:t>、高管您好，能否请您介绍一下本期行业整体和行业内其他主要企业的业绩表现？谢谢。</w:t>
            </w:r>
          </w:p>
          <w:p w14:paraId="1E47F889">
            <w:pPr>
              <w:pStyle w:val="19"/>
              <w:wordWrap w:val="0"/>
              <w:spacing w:before="156" w:beforeLines="50" w:beforeAutospacing="0" w:after="93" w:afterLines="30" w:afterAutospacing="0"/>
              <w:ind w:left="0" w:right="0" w:firstLine="480" w:firstLineChars="200"/>
              <w:rPr>
                <w:kern w:val="2"/>
                <w:bdr w:val="none" w:color="auto" w:sz="0" w:space="0"/>
                <w:lang w:val="en-US"/>
              </w:rPr>
            </w:pPr>
            <w:r>
              <w:rPr>
                <w:kern w:val="2"/>
                <w:bdr w:val="none" w:color="auto" w:sz="0" w:space="0"/>
              </w:rPr>
              <w:t>投资者您好，</w:t>
            </w:r>
            <w:r>
              <w:rPr>
                <w:kern w:val="2"/>
                <w:bdr w:val="none" w:color="auto" w:sz="0" w:space="0"/>
                <w:lang w:val="en-US"/>
              </w:rPr>
              <w:t>2024</w:t>
            </w:r>
            <w:r>
              <w:rPr>
                <w:kern w:val="2"/>
                <w:bdr w:val="none" w:color="auto" w:sz="0" w:space="0"/>
              </w:rPr>
              <w:t>年的房地产政策是充满转折与亮点的一年，在“止跌回稳”基调下，房地产政策应出尽出。围绕“稳楼市”“要促进房地产市场止跌回稳”，住房和城乡建设部会同财政部、自然资源部、人民银行、金融监管总局等部门，指导各地迅速行动，抓存量政策落实，抓增量政策出台，打出一套“四个取消、四个降低、两个增加”组合拳，随着存量和增量政策的有效落实，全国新房销售面积、销售额和房企到位资金等多指标同比降幅持续收窄，有效推动房地产市场从低谷稳步回升，迈向更加稳健的发展道路。</w:t>
            </w:r>
          </w:p>
          <w:p w14:paraId="71F3BBF2">
            <w:pPr>
              <w:pStyle w:val="19"/>
              <w:wordWrap w:val="0"/>
              <w:spacing w:before="156" w:beforeLines="50" w:beforeAutospacing="0" w:after="93" w:afterLines="30" w:afterAutospacing="0"/>
              <w:ind w:left="0" w:right="0" w:firstLine="482" w:firstLineChars="200"/>
              <w:rPr>
                <w:kern w:val="2"/>
                <w:bdr w:val="none" w:color="auto" w:sz="0" w:space="0"/>
                <w:lang w:val="en-US"/>
              </w:rPr>
            </w:pPr>
            <w:r>
              <w:rPr>
                <w:rStyle w:val="15"/>
                <w:rFonts w:hint="eastAsia" w:ascii="宋体" w:hAnsi="宋体" w:eastAsia="宋体" w:cs="宋体"/>
                <w:kern w:val="2"/>
                <w:bdr w:val="none" w:color="auto" w:sz="0" w:space="0"/>
                <w:lang w:val="en-US"/>
              </w:rPr>
              <w:t>3</w:t>
            </w:r>
            <w:r>
              <w:rPr>
                <w:rStyle w:val="15"/>
                <w:rFonts w:hint="eastAsia" w:ascii="宋体" w:hAnsi="宋体" w:eastAsia="宋体" w:cs="宋体"/>
                <w:kern w:val="2"/>
                <w:bdr w:val="none" w:color="auto" w:sz="0" w:space="0"/>
              </w:rPr>
              <w:t>、高管您好，请问贵公司未来盈利增长的主要驱动因素有哪些？谢谢。</w:t>
            </w:r>
          </w:p>
          <w:p w14:paraId="3E745BAF">
            <w:pPr>
              <w:pStyle w:val="19"/>
              <w:wordWrap w:val="0"/>
              <w:spacing w:before="156" w:beforeLines="50" w:beforeAutospacing="0" w:after="93" w:afterLines="30" w:afterAutospacing="0"/>
              <w:ind w:left="0" w:right="0" w:firstLine="480" w:firstLineChars="200"/>
              <w:rPr>
                <w:kern w:val="2"/>
                <w:bdr w:val="none" w:color="auto" w:sz="0" w:space="0"/>
                <w:lang w:val="en-US"/>
              </w:rPr>
            </w:pPr>
            <w:r>
              <w:rPr>
                <w:kern w:val="2"/>
                <w:bdr w:val="none" w:color="auto" w:sz="0" w:space="0"/>
              </w:rPr>
              <w:t>投资者您好，公司坚持稳中求进工作总基调，牢牢把握“稳进增效、除险固安、改革创新、强企富民”工作导向，进一步增强市场经营理念，持续提升市场竞争力、影响力、战斗力，纵深推进国企改革攻坚，聚焦城市开发和物业服务主业，全力以赴“强党建、抓改革、兴主业、促发展”，推动城市开发取得新突破，加快探索开发经营城市的独特路子，奋力推进公司高质量发展，朝着新时代城市开发经营服务商迈进。</w:t>
            </w:r>
          </w:p>
          <w:p w14:paraId="2A8DC68E">
            <w:pPr>
              <w:pStyle w:val="19"/>
              <w:wordWrap w:val="0"/>
              <w:spacing w:before="156" w:beforeLines="50" w:beforeAutospacing="0" w:after="93" w:afterLines="30" w:afterAutospacing="0"/>
              <w:ind w:left="0" w:right="0" w:firstLine="482" w:firstLineChars="200"/>
              <w:rPr>
                <w:kern w:val="2"/>
                <w:bdr w:val="none" w:color="auto" w:sz="0" w:space="0"/>
                <w:lang w:val="en-US"/>
              </w:rPr>
            </w:pPr>
            <w:r>
              <w:rPr>
                <w:rStyle w:val="15"/>
                <w:rFonts w:hint="eastAsia" w:ascii="宋体" w:hAnsi="宋体" w:eastAsia="宋体" w:cs="宋体"/>
                <w:kern w:val="2"/>
                <w:bdr w:val="none" w:color="auto" w:sz="0" w:space="0"/>
                <w:lang w:val="en-US"/>
              </w:rPr>
              <w:t>4</w:t>
            </w:r>
            <w:r>
              <w:rPr>
                <w:rStyle w:val="15"/>
                <w:rFonts w:hint="eastAsia" w:ascii="宋体" w:hAnsi="宋体" w:eastAsia="宋体" w:cs="宋体"/>
                <w:kern w:val="2"/>
                <w:bdr w:val="none" w:color="auto" w:sz="0" w:space="0"/>
              </w:rPr>
              <w:t>、高管您好，请问贵公司本期财务报告中，盈利表现如何？谢谢。</w:t>
            </w:r>
          </w:p>
          <w:p w14:paraId="2F847CEA">
            <w:pPr>
              <w:pStyle w:val="19"/>
              <w:wordWrap w:val="0"/>
              <w:spacing w:before="156" w:beforeLines="50" w:beforeAutospacing="0" w:after="93" w:afterLines="30" w:afterAutospacing="0"/>
              <w:ind w:left="0" w:right="0" w:firstLine="480" w:firstLineChars="200"/>
              <w:rPr>
                <w:kern w:val="2"/>
                <w:bdr w:val="none" w:color="auto" w:sz="0" w:space="0"/>
                <w:lang w:val="en-US"/>
              </w:rPr>
            </w:pPr>
            <w:r>
              <w:rPr>
                <w:kern w:val="2"/>
                <w:bdr w:val="none" w:color="auto" w:sz="0" w:space="0"/>
              </w:rPr>
              <w:t>投资者您好，</w:t>
            </w:r>
            <w:r>
              <w:rPr>
                <w:kern w:val="2"/>
                <w:bdr w:val="none" w:color="auto" w:sz="0" w:space="0"/>
                <w:lang w:val="en-US"/>
              </w:rPr>
              <w:t>2024</w:t>
            </w:r>
            <w:r>
              <w:rPr>
                <w:kern w:val="2"/>
                <w:bdr w:val="none" w:color="auto" w:sz="0" w:space="0"/>
              </w:rPr>
              <w:t>年度，公司实现营业收入</w:t>
            </w:r>
            <w:r>
              <w:rPr>
                <w:kern w:val="2"/>
                <w:bdr w:val="none" w:color="auto" w:sz="0" w:space="0"/>
                <w:lang w:val="en-US"/>
              </w:rPr>
              <w:t>388,432,708.98</w:t>
            </w:r>
            <w:r>
              <w:rPr>
                <w:kern w:val="2"/>
                <w:bdr w:val="none" w:color="auto" w:sz="0" w:space="0"/>
              </w:rPr>
              <w:t>元，较上年同期下降</w:t>
            </w:r>
            <w:r>
              <w:rPr>
                <w:kern w:val="2"/>
                <w:bdr w:val="none" w:color="auto" w:sz="0" w:space="0"/>
                <w:lang w:val="en-US"/>
              </w:rPr>
              <w:t>70.79%</w:t>
            </w:r>
            <w:r>
              <w:rPr>
                <w:kern w:val="2"/>
                <w:bdr w:val="none" w:color="auto" w:sz="0" w:space="0"/>
              </w:rPr>
              <w:t>；营业利润</w:t>
            </w:r>
            <w:r>
              <w:rPr>
                <w:kern w:val="2"/>
                <w:bdr w:val="none" w:color="auto" w:sz="0" w:space="0"/>
                <w:lang w:val="en-US"/>
              </w:rPr>
              <w:t>-157,760,767.87</w:t>
            </w:r>
            <w:r>
              <w:rPr>
                <w:kern w:val="2"/>
                <w:bdr w:val="none" w:color="auto" w:sz="0" w:space="0"/>
              </w:rPr>
              <w:t>元，较上年同期下降</w:t>
            </w:r>
            <w:r>
              <w:rPr>
                <w:kern w:val="2"/>
                <w:bdr w:val="none" w:color="auto" w:sz="0" w:space="0"/>
                <w:lang w:val="en-US"/>
              </w:rPr>
              <w:t>219.98%</w:t>
            </w:r>
            <w:r>
              <w:rPr>
                <w:kern w:val="2"/>
                <w:bdr w:val="none" w:color="auto" w:sz="0" w:space="0"/>
              </w:rPr>
              <w:t>；归属于母公司所有者的净利润</w:t>
            </w:r>
            <w:r>
              <w:rPr>
                <w:kern w:val="2"/>
                <w:bdr w:val="none" w:color="auto" w:sz="0" w:space="0"/>
                <w:lang w:val="en-US"/>
              </w:rPr>
              <w:t>-113,883,500.19</w:t>
            </w:r>
            <w:r>
              <w:rPr>
                <w:kern w:val="2"/>
                <w:bdr w:val="none" w:color="auto" w:sz="0" w:space="0"/>
              </w:rPr>
              <w:t>元，较上年同期下降</w:t>
            </w:r>
            <w:r>
              <w:rPr>
                <w:kern w:val="2"/>
                <w:bdr w:val="none" w:color="auto" w:sz="0" w:space="0"/>
                <w:lang w:val="en-US"/>
              </w:rPr>
              <w:t>207.71%</w:t>
            </w:r>
            <w:r>
              <w:rPr>
                <w:kern w:val="2"/>
                <w:bdr w:val="none" w:color="auto" w:sz="0" w:space="0"/>
              </w:rPr>
              <w:t>，归属于母公司所有者的扣除非经常性损益的净利润</w:t>
            </w:r>
            <w:r>
              <w:rPr>
                <w:kern w:val="2"/>
                <w:bdr w:val="none" w:color="auto" w:sz="0" w:space="0"/>
                <w:lang w:val="en-US"/>
              </w:rPr>
              <w:t>-156,025,942.13</w:t>
            </w:r>
            <w:r>
              <w:rPr>
                <w:kern w:val="2"/>
                <w:bdr w:val="none" w:color="auto" w:sz="0" w:space="0"/>
              </w:rPr>
              <w:t>元，较上年同期下降</w:t>
            </w:r>
            <w:r>
              <w:rPr>
                <w:kern w:val="2"/>
                <w:bdr w:val="none" w:color="auto" w:sz="0" w:space="0"/>
                <w:lang w:val="en-US"/>
              </w:rPr>
              <w:t>269.90%</w:t>
            </w:r>
            <w:r>
              <w:rPr>
                <w:kern w:val="2"/>
                <w:bdr w:val="none" w:color="auto" w:sz="0" w:space="0"/>
              </w:rPr>
              <w:t>。</w:t>
            </w:r>
          </w:p>
        </w:tc>
      </w:tr>
      <w:tr w14:paraId="1C7EA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3F332BB">
            <w:pPr>
              <w:wordWrap w:val="0"/>
              <w:adjustRightInd w:val="0"/>
              <w:snapToGrid w:val="0"/>
              <w:spacing w:after="0" w:afterAutospacing="0" w:line="360" w:lineRule="auto"/>
              <w:jc w:val="center"/>
              <w:rPr>
                <w:rFonts w:hint="eastAsia" w:ascii="宋体" w:hAnsi="宋体" w:eastAsia="宋体" w:cs="宋体"/>
                <w:bdr w:val="none" w:color="auto" w:sz="0" w:space="0"/>
                <w:lang w:val="ru"/>
              </w:rPr>
            </w:pPr>
            <w:r>
              <w:rPr>
                <w:rFonts w:hint="eastAsia" w:ascii="宋体" w:hAnsi="宋体" w:eastAsia="宋体" w:cs="USHEHF ËÎÌå"/>
                <w:color w:val="000000"/>
                <w:sz w:val="24"/>
                <w:szCs w:val="22"/>
                <w:bdr w:val="none" w:color="auto" w:sz="0" w:space="0"/>
              </w:rPr>
              <w:t>附件清单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E71331E">
            <w:pPr>
              <w:wordWrap w:val="0"/>
              <w:adjustRightInd w:val="0"/>
              <w:snapToGrid w:val="0"/>
              <w:jc w:val="left"/>
              <w:rPr>
                <w:rFonts w:hint="eastAsia" w:ascii="宋体" w:hAnsi="宋体" w:eastAsia="宋体" w:cs="宋体"/>
                <w:bdr w:val="none" w:color="auto" w:sz="0" w:space="0"/>
                <w:lang w:val="ru"/>
              </w:rPr>
            </w:pPr>
            <w:r>
              <w:rPr>
                <w:rFonts w:hint="eastAsia" w:ascii="宋体" w:hAnsi="宋体" w:eastAsia="宋体" w:cs="USHEHF ËÎÌå"/>
                <w:color w:val="000000"/>
                <w:sz w:val="24"/>
                <w:szCs w:val="24"/>
                <w:bdr w:val="none" w:color="auto" w:sz="0" w:space="0"/>
              </w:rPr>
              <w:t>无</w:t>
            </w:r>
          </w:p>
        </w:tc>
      </w:tr>
      <w:tr w14:paraId="46F19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77DAF25">
            <w:pPr>
              <w:wordWrap w:val="0"/>
              <w:adjustRightInd w:val="0"/>
              <w:snapToGrid w:val="0"/>
              <w:spacing w:after="0" w:afterAutospacing="0" w:line="360" w:lineRule="auto"/>
              <w:jc w:val="center"/>
              <w:rPr>
                <w:rFonts w:hint="eastAsia" w:ascii="宋体" w:hAnsi="宋体" w:eastAsia="宋体" w:cs="宋体"/>
                <w:bdr w:val="none" w:color="auto" w:sz="0" w:space="0"/>
                <w:lang w:val="ru"/>
              </w:rPr>
            </w:pPr>
            <w:r>
              <w:rPr>
                <w:rFonts w:hint="eastAsia" w:ascii="宋体" w:hAnsi="宋体" w:eastAsia="宋体" w:cs="USHEHF ËÎÌå"/>
                <w:color w:val="000000"/>
                <w:sz w:val="24"/>
                <w:szCs w:val="22"/>
                <w:bdr w:val="none" w:color="auto" w:sz="0" w:space="0"/>
              </w:rPr>
              <w:t>日期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9B0B759">
            <w:pPr>
              <w:wordWrap w:val="0"/>
              <w:adjustRightInd w:val="0"/>
              <w:snapToGrid w:val="0"/>
              <w:jc w:val="left"/>
              <w:rPr>
                <w:rFonts w:hint="eastAsia" w:ascii="宋体" w:hAnsi="宋体" w:eastAsia="宋体" w:cs="宋体"/>
                <w:bdr w:val="none" w:color="auto" w:sz="0" w:space="0"/>
                <w:lang w:val="ru"/>
              </w:rPr>
            </w:pPr>
            <w:r>
              <w:rPr>
                <w:rFonts w:hint="eastAsia" w:ascii="宋体" w:hAnsi="宋体" w:eastAsia="宋体" w:cs="USHEHF ËÎÌå"/>
                <w:color w:val="000000"/>
                <w:sz w:val="24"/>
                <w:szCs w:val="24"/>
                <w:bdr w:val="none" w:color="auto" w:sz="0" w:space="0"/>
                <w:lang w:val="ru"/>
              </w:rPr>
              <w:t>2025</w:t>
            </w:r>
            <w:r>
              <w:rPr>
                <w:rFonts w:hint="eastAsia" w:ascii="宋体" w:hAnsi="宋体" w:eastAsia="宋体" w:cs="USHEHF ËÎÌå"/>
                <w:color w:val="000000"/>
                <w:sz w:val="24"/>
                <w:szCs w:val="24"/>
                <w:bdr w:val="none" w:color="auto" w:sz="0" w:space="0"/>
              </w:rPr>
              <w:t>年</w:t>
            </w:r>
            <w:r>
              <w:rPr>
                <w:rFonts w:hint="eastAsia" w:ascii="宋体" w:hAnsi="宋体" w:eastAsia="宋体" w:cs="USHEHF ËÎÌå"/>
                <w:color w:val="000000"/>
                <w:sz w:val="24"/>
                <w:szCs w:val="24"/>
                <w:bdr w:val="none" w:color="auto" w:sz="0" w:space="0"/>
                <w:lang w:val="ru"/>
              </w:rPr>
              <w:t>5</w:t>
            </w:r>
            <w:r>
              <w:rPr>
                <w:rFonts w:hint="eastAsia" w:ascii="宋体" w:hAnsi="宋体" w:eastAsia="宋体" w:cs="USHEHF ËÎÌå"/>
                <w:color w:val="000000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eastAsia" w:ascii="宋体" w:hAnsi="宋体" w:eastAsia="宋体" w:cs="USHEHF ËÎÌå"/>
                <w:color w:val="000000"/>
                <w:sz w:val="24"/>
                <w:szCs w:val="24"/>
                <w:bdr w:val="none" w:color="auto" w:sz="0" w:space="0"/>
                <w:lang w:val="ru"/>
              </w:rPr>
              <w:t>15</w:t>
            </w:r>
            <w:r>
              <w:rPr>
                <w:rFonts w:hint="eastAsia" w:ascii="宋体" w:hAnsi="宋体" w:eastAsia="宋体" w:cs="USHEHF ËÎÌå"/>
                <w:color w:val="000000"/>
                <w:sz w:val="24"/>
                <w:szCs w:val="24"/>
                <w:bdr w:val="none" w:color="auto" w:sz="0" w:space="0"/>
              </w:rPr>
              <w:t>日</w:t>
            </w:r>
          </w:p>
        </w:tc>
      </w:tr>
    </w:tbl>
    <w:p w14:paraId="28A0FA0E">
      <w:pPr>
        <w:jc w:val="left"/>
        <w:rPr>
          <w:lang w:val="ru"/>
        </w:rPr>
      </w:pPr>
    </w:p>
    <w:sectPr>
      <w:pgSz w:w="11906" w:h="16838"/>
      <w:pgMar w:top="1440" w:right="1800" w:bottom="1440" w:left="1800" w:header="851" w:footer="992" w:gutter="0"/>
      <w:paperSrc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RDFSIJ + ºÚÌå">
    <w:altName w:val="Microsoft Sans Serif"/>
    <w:panose1 w:val="00000000000000000000"/>
    <w:charset w:val="00"/>
    <w:family w:val="auto"/>
    <w:pitch w:val="default"/>
    <w:sig w:usb0="01010101" w:usb1="01010101" w:usb2="01010101" w:usb3="01010101" w:csb0="01010101" w:csb1="01010101"/>
  </w:font>
  <w:font w:name="等线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2000019F" w:csb1="00000000"/>
  </w:font>
  <w:font w:name="@黑体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@等线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USHEHF + ËÎÌå">
    <w:altName w:val="Microsoft Sans Serif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RDFSIJ ºÚÌ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SHEHF ËÎÌ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40"/>
  <w:drawingGridVerticalSpacing w:val="157"/>
  <w:displayHorizontalDrawingGridEvery w:val="0"/>
  <w:displayVerticalDrawingGridEvery w:val="1"/>
  <w:characterSpacingControl w:val="compressPunctuation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2F41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unhideWhenUsed="0" w:uiPriority="99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0" w:name="index 1"/>
    <w:lsdException w:unhideWhenUsed="0" w:uiPriority="0" w:name="index 2"/>
    <w:lsdException w:unhideWhenUsed="0" w:uiPriority="0" w:name="index 3"/>
    <w:lsdException w:unhideWhenUsed="0" w:uiPriority="0" w:name="index 4"/>
    <w:lsdException w:unhideWhenUsed="0" w:uiPriority="0" w:name="index 5"/>
    <w:lsdException w:unhideWhenUsed="0" w:uiPriority="0" w:name="index 6"/>
    <w:lsdException w:unhideWhenUsed="0" w:uiPriority="0" w:name="index 7"/>
    <w:lsdException w:unhideWhenUsed="0" w:uiPriority="0" w:name="index 8"/>
    <w:lsdException w:unhideWhenUsed="0"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nhideWhenUsed="0" w:uiPriority="0" w:name="Normal Indent"/>
    <w:lsdException w:unhideWhenUsed="0" w:uiPriority="0" w:name="footnote text"/>
    <w:lsdException w:unhideWhenUsed="0" w:uiPriority="0" w:name="annotation text"/>
    <w:lsdException w:unhideWhenUsed="0" w:uiPriority="0" w:name="header"/>
    <w:lsdException w:unhideWhenUsed="0" w:uiPriority="0" w:name="footer"/>
    <w:lsdException w:unhideWhenUsed="0" w:uiPriority="0" w:name="index heading"/>
    <w:lsdException w:qFormat="1" w:uiPriority="35" w:name="caption"/>
    <w:lsdException w:unhideWhenUsed="0" w:uiPriority="0" w:name="table of figures"/>
    <w:lsdException w:unhideWhenUsed="0" w:uiPriority="0" w:name="envelope address"/>
    <w:lsdException w:unhideWhenUsed="0" w:uiPriority="0" w:name="envelope return"/>
    <w:lsdException w:unhideWhenUsed="0" w:uiPriority="0" w:name="footnote reference"/>
    <w:lsdException w:unhideWhenUsed="0" w:uiPriority="0" w:name="annotation reference"/>
    <w:lsdException w:unhideWhenUsed="0" w:uiPriority="0" w:name="line number"/>
    <w:lsdException w:unhideWhenUsed="0" w:uiPriority="0" w:name="page number"/>
    <w:lsdException w:unhideWhenUsed="0" w:uiPriority="0" w:name="endnote reference"/>
    <w:lsdException w:unhideWhenUsed="0" w:uiPriority="0" w:name="endnote text"/>
    <w:lsdException w:unhideWhenUsed="0" w:uiPriority="0" w:name="table of authorities"/>
    <w:lsdException w:unhideWhenUsed="0" w:uiPriority="0" w:name="macro"/>
    <w:lsdException w:unhideWhenUsed="0" w:uiPriority="0" w:name="toa heading"/>
    <w:lsdException w:unhideWhenUsed="0" w:uiPriority="0" w:name="List"/>
    <w:lsdException w:unhideWhenUsed="0" w:uiPriority="0" w:name="List Bullet"/>
    <w:lsdException w:unhideWhenUsed="0" w:uiPriority="0" w:name="List Number"/>
    <w:lsdException w:unhideWhenUsed="0" w:uiPriority="0" w:name="List 2"/>
    <w:lsdException w:unhideWhenUsed="0" w:uiPriority="0" w:name="List 3"/>
    <w:lsdException w:unhideWhenUsed="0" w:uiPriority="0" w:name="List 4"/>
    <w:lsdException w:unhideWhenUsed="0" w:uiPriority="0" w:name="List 5"/>
    <w:lsdException w:unhideWhenUsed="0" w:uiPriority="0" w:name="List Bullet 2"/>
    <w:lsdException w:unhideWhenUsed="0" w:uiPriority="0" w:name="List Bullet 3"/>
    <w:lsdException w:unhideWhenUsed="0" w:uiPriority="0" w:name="List Bullet 4"/>
    <w:lsdException w:unhideWhenUsed="0" w:uiPriority="0" w:name="List Bullet 5"/>
    <w:lsdException w:unhideWhenUsed="0" w:uiPriority="0" w:name="List Number 2"/>
    <w:lsdException w:unhideWhenUsed="0" w:uiPriority="0" w:name="List Number 3"/>
    <w:lsdException w:unhideWhenUsed="0" w:uiPriority="0" w:name="List Number 4"/>
    <w:lsdException w:unhideWhenUsed="0" w:uiPriority="0" w:name="List Number 5"/>
    <w:lsdException w:qFormat="1" w:unhideWhenUsed="0" w:uiPriority="0" w:semiHidden="0" w:name="Title"/>
    <w:lsdException w:unhideWhenUsed="0" w:uiPriority="0" w:name="Closing"/>
    <w:lsdException w:unhideWhenUsed="0" w:uiPriority="0" w:name="Signature"/>
    <w:lsdException w:unhideWhenUsed="0" w:uiPriority="99" w:semiHidden="0" w:name="Default Paragraph Font"/>
    <w:lsdException w:unhideWhenUsed="0" w:uiPriority="0" w:name="Body Text"/>
    <w:lsdException w:unhideWhenUsed="0" w:uiPriority="0" w:name="Body Text Indent"/>
    <w:lsdException w:unhideWhenUsed="0" w:uiPriority="0" w:name="List Continue"/>
    <w:lsdException w:unhideWhenUsed="0" w:uiPriority="0" w:name="List Continue 2"/>
    <w:lsdException w:unhideWhenUsed="0" w:uiPriority="0" w:name="List Continue 3"/>
    <w:lsdException w:unhideWhenUsed="0" w:uiPriority="0" w:name="List Continue 4"/>
    <w:lsdException w:unhideWhenUsed="0" w:uiPriority="0" w:name="List Continue 5"/>
    <w:lsdException w:unhideWhenUsed="0" w:uiPriority="0" w:name="Message Header"/>
    <w:lsdException w:qFormat="1" w:unhideWhenUsed="0" w:uiPriority="0" w:semiHidden="0" w:name="Subtitle"/>
    <w:lsdException w:unhideWhenUsed="0" w:uiPriority="0" w:name="Salutation"/>
    <w:lsdException w:unhideWhenUsed="0" w:uiPriority="0" w:name="Date"/>
    <w:lsdException w:unhideWhenUsed="0" w:uiPriority="0" w:name="Body Text First Indent"/>
    <w:lsdException w:unhideWhenUsed="0" w:uiPriority="0" w:name="Body Text First Indent 2"/>
    <w:lsdException w:unhideWhenUsed="0" w:uiPriority="0" w:name="Note Heading"/>
    <w:lsdException w:unhideWhenUsed="0" w:uiPriority="0" w:name="Body Text 2"/>
    <w:lsdException w:unhideWhenUsed="0" w:uiPriority="0" w:name="Body Text 3"/>
    <w:lsdException w:unhideWhenUsed="0" w:uiPriority="0" w:name="Body Text Indent 2"/>
    <w:lsdException w:unhideWhenUsed="0" w:uiPriority="0" w:name="Body Text Indent 3"/>
    <w:lsdException w:unhideWhenUsed="0" w:uiPriority="0" w:name="Block Text"/>
    <w:lsdException w:unhideWhenUsed="0" w:uiPriority="0" w:name="Hyperlink"/>
    <w:lsdException w:unhideWhenUsed="0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name="Plain Text"/>
    <w:lsdException w:unhideWhenUsed="0" w:uiPriority="0" w:name="E-mail Signature"/>
    <w:lsdException w:unhideWhenUsed="0" w:uiPriority="0" w:name="Normal (Web)"/>
    <w:lsdException w:unhideWhenUsed="0" w:uiPriority="0" w:name="HTML Acronym"/>
    <w:lsdException w:unhideWhenUsed="0" w:uiPriority="0" w:name="HTML Address"/>
    <w:lsdException w:unhideWhenUsed="0" w:uiPriority="0" w:name="HTML Cite"/>
    <w:lsdException w:unhideWhenUsed="0" w:uiPriority="0" w:name="HTML Code"/>
    <w:lsdException w:unhideWhenUsed="0" w:uiPriority="0" w:name="HTML Definition"/>
    <w:lsdException w:unhideWhenUsed="0" w:uiPriority="0" w:name="HTML Keyboard"/>
    <w:lsdException w:unhideWhenUsed="0" w:uiPriority="0" w:name="HTML Preformatted"/>
    <w:lsdException w:unhideWhenUsed="0" w:uiPriority="0" w:name="HTML Sample"/>
    <w:lsdException w:unhideWhenUsed="0" w:uiPriority="0" w:name="HTML Typewriter"/>
    <w:lsdException w:unhideWhenUsed="0" w:uiPriority="0" w:name="HTML Variable"/>
    <w:lsdException w:unhideWhenUsed="0" w:uiPriority="99" w:semiHidden="0" w:name="Normal Table"/>
    <w:lsdException w:unhideWhenUsed="0" w:uiPriority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99" w:semiHidden="0" w:name="Light Shading"/>
    <w:lsdException w:unhideWhenUsed="0" w:uiPriority="99" w:semiHidden="0" w:name="Light List"/>
    <w:lsdException w:unhideWhenUsed="0" w:uiPriority="99" w:semiHidden="0" w:name="Light Grid"/>
    <w:lsdException w:unhideWhenUsed="0" w:uiPriority="99" w:semiHidden="0" w:name="Medium Shading 1"/>
    <w:lsdException w:unhideWhenUsed="0" w:uiPriority="99" w:semiHidden="0" w:name="Medium Shading 2"/>
    <w:lsdException w:unhideWhenUsed="0" w:uiPriority="99" w:semiHidden="0" w:name="Medium List 1"/>
    <w:lsdException w:unhideWhenUsed="0" w:uiPriority="99" w:semiHidden="0" w:name="Medium List 2"/>
    <w:lsdException w:unhideWhenUsed="0" w:uiPriority="99" w:semiHidden="0" w:name="Medium Grid 1"/>
    <w:lsdException w:unhideWhenUsed="0" w:uiPriority="99" w:semiHidden="0" w:name="Medium Grid 2"/>
    <w:lsdException w:unhideWhenUsed="0" w:uiPriority="99" w:semiHidden="0" w:name="Medium Grid 3"/>
    <w:lsdException w:unhideWhenUsed="0" w:uiPriority="99" w:semiHidden="0" w:name="Dark List"/>
    <w:lsdException w:unhideWhenUsed="0" w:uiPriority="99" w:semiHidden="0" w:name="Colorful Shading"/>
    <w:lsdException w:unhideWhenUsed="0" w:uiPriority="99" w:semiHidden="0" w:name="Colorful List"/>
    <w:lsdException w:unhideWhenUsed="0" w:uiPriority="99" w:semiHidden="0" w:name="Colorful Grid"/>
    <w:lsdException w:unhideWhenUsed="0" w:uiPriority="99" w:semiHidden="0" w:name="Light Shading Accent 1"/>
    <w:lsdException w:unhideWhenUsed="0" w:uiPriority="99" w:semiHidden="0" w:name="Light List Accent 1"/>
    <w:lsdException w:unhideWhenUsed="0" w:uiPriority="99" w:semiHidden="0" w:name="Light Grid Accent 1"/>
    <w:lsdException w:unhideWhenUsed="0" w:uiPriority="99" w:semiHidden="0" w:name="Medium Shading 1 Accent 1"/>
    <w:lsdException w:unhideWhenUsed="0" w:uiPriority="99" w:semiHidden="0" w:name="Medium Shading 2 Accent 1"/>
    <w:lsdException w:unhideWhenUsed="0" w:uiPriority="99" w:semiHidden="0" w:name="Medium List 1 Accent 1"/>
    <w:lsdException w:unhideWhenUsed="0" w:uiPriority="99" w:semiHidden="0" w:name="Medium List 2 Accent 1"/>
    <w:lsdException w:unhideWhenUsed="0" w:uiPriority="99" w:semiHidden="0" w:name="Medium Grid 1 Accent 1"/>
    <w:lsdException w:unhideWhenUsed="0" w:uiPriority="99" w:semiHidden="0" w:name="Medium Grid 2 Accent 1"/>
    <w:lsdException w:unhideWhenUsed="0" w:uiPriority="99" w:semiHidden="0" w:name="Medium Grid 3 Accent 1"/>
    <w:lsdException w:unhideWhenUsed="0" w:uiPriority="99" w:semiHidden="0" w:name="Dark List Accent 1"/>
    <w:lsdException w:unhideWhenUsed="0" w:uiPriority="99" w:semiHidden="0" w:name="Colorful Shading Accent 1"/>
    <w:lsdException w:unhideWhenUsed="0" w:uiPriority="99" w:semiHidden="0" w:name="Colorful List Accent 1"/>
    <w:lsdException w:unhideWhenUsed="0" w:uiPriority="99" w:semiHidden="0" w:name="Colorful Grid Accent 1"/>
    <w:lsdException w:unhideWhenUsed="0" w:uiPriority="99" w:semiHidden="0" w:name="Light Shading Accent 2"/>
    <w:lsdException w:unhideWhenUsed="0" w:uiPriority="99" w:semiHidden="0" w:name="Light List Accent 2"/>
    <w:lsdException w:unhideWhenUsed="0" w:uiPriority="99" w:semiHidden="0" w:name="Light Grid Accent 2"/>
    <w:lsdException w:unhideWhenUsed="0" w:uiPriority="99" w:semiHidden="0" w:name="Medium Shading 1 Accent 2"/>
    <w:lsdException w:unhideWhenUsed="0" w:uiPriority="99" w:semiHidden="0" w:name="Medium Shading 2 Accent 2"/>
    <w:lsdException w:unhideWhenUsed="0" w:uiPriority="99" w:semiHidden="0" w:name="Medium List 1 Accent 2"/>
    <w:lsdException w:unhideWhenUsed="0" w:uiPriority="99" w:semiHidden="0" w:name="Medium List 2 Accent 2"/>
    <w:lsdException w:unhideWhenUsed="0" w:uiPriority="99" w:semiHidden="0" w:name="Medium Grid 1 Accent 2"/>
    <w:lsdException w:unhideWhenUsed="0" w:uiPriority="99" w:semiHidden="0" w:name="Medium Grid 2 Accent 2"/>
    <w:lsdException w:unhideWhenUsed="0" w:uiPriority="99" w:semiHidden="0" w:name="Medium Grid 3 Accent 2"/>
    <w:lsdException w:unhideWhenUsed="0" w:uiPriority="99" w:semiHidden="0" w:name="Dark List Accent 2"/>
    <w:lsdException w:unhideWhenUsed="0" w:uiPriority="99" w:semiHidden="0" w:name="Colorful Shading Accent 2"/>
    <w:lsdException w:unhideWhenUsed="0" w:uiPriority="99" w:semiHidden="0" w:name="Colorful List Accent 2"/>
    <w:lsdException w:unhideWhenUsed="0" w:uiPriority="99" w:semiHidden="0" w:name="Colorful Grid Accent 2"/>
    <w:lsdException w:unhideWhenUsed="0" w:uiPriority="99" w:semiHidden="0" w:name="Light Shading Accent 3"/>
    <w:lsdException w:unhideWhenUsed="0" w:uiPriority="99" w:semiHidden="0" w:name="Light List Accent 3"/>
    <w:lsdException w:unhideWhenUsed="0" w:uiPriority="99" w:semiHidden="0" w:name="Light Grid Accent 3"/>
    <w:lsdException w:unhideWhenUsed="0" w:uiPriority="99" w:semiHidden="0" w:name="Medium Shading 1 Accent 3"/>
    <w:lsdException w:unhideWhenUsed="0" w:uiPriority="99" w:semiHidden="0" w:name="Medium Shading 2 Accent 3"/>
    <w:lsdException w:unhideWhenUsed="0" w:uiPriority="99" w:semiHidden="0" w:name="Medium List 1 Accent 3"/>
    <w:lsdException w:unhideWhenUsed="0" w:uiPriority="99" w:semiHidden="0" w:name="Medium List 2 Accent 3"/>
    <w:lsdException w:unhideWhenUsed="0" w:uiPriority="99" w:semiHidden="0" w:name="Medium Grid 1 Accent 3"/>
    <w:lsdException w:unhideWhenUsed="0" w:uiPriority="99" w:semiHidden="0" w:name="Medium Grid 2 Accent 3"/>
    <w:lsdException w:unhideWhenUsed="0" w:uiPriority="99" w:semiHidden="0" w:name="Medium Grid 3 Accent 3"/>
    <w:lsdException w:unhideWhenUsed="0" w:uiPriority="99" w:semiHidden="0" w:name="Dark List Accent 3"/>
    <w:lsdException w:unhideWhenUsed="0" w:uiPriority="99" w:semiHidden="0" w:name="Colorful Shading Accent 3"/>
    <w:lsdException w:unhideWhenUsed="0" w:uiPriority="99" w:semiHidden="0" w:name="Colorful List Accent 3"/>
    <w:lsdException w:unhideWhenUsed="0" w:uiPriority="99" w:semiHidden="0" w:name="Colorful Grid Accent 3"/>
    <w:lsdException w:unhideWhenUsed="0" w:uiPriority="99" w:semiHidden="0" w:name="Light Shading Accent 4"/>
    <w:lsdException w:unhideWhenUsed="0" w:uiPriority="99" w:semiHidden="0" w:name="Light List Accent 4"/>
    <w:lsdException w:unhideWhenUsed="0" w:uiPriority="99" w:semiHidden="0" w:name="Light Grid Accent 4"/>
    <w:lsdException w:unhideWhenUsed="0" w:uiPriority="99" w:semiHidden="0" w:name="Medium Shading 1 Accent 4"/>
    <w:lsdException w:unhideWhenUsed="0" w:uiPriority="99" w:semiHidden="0" w:name="Medium Shading 2 Accent 4"/>
    <w:lsdException w:unhideWhenUsed="0" w:uiPriority="99" w:semiHidden="0" w:name="Medium List 1 Accent 4"/>
    <w:lsdException w:unhideWhenUsed="0" w:uiPriority="99" w:semiHidden="0" w:name="Medium List 2 Accent 4"/>
    <w:lsdException w:unhideWhenUsed="0" w:uiPriority="99" w:semiHidden="0" w:name="Medium Grid 1 Accent 4"/>
    <w:lsdException w:unhideWhenUsed="0" w:uiPriority="99" w:semiHidden="0" w:name="Medium Grid 2 Accent 4"/>
    <w:lsdException w:unhideWhenUsed="0" w:uiPriority="99" w:semiHidden="0" w:name="Medium Grid 3 Accent 4"/>
    <w:lsdException w:unhideWhenUsed="0" w:uiPriority="99" w:semiHidden="0" w:name="Dark List Accent 4"/>
    <w:lsdException w:unhideWhenUsed="0" w:uiPriority="99" w:semiHidden="0" w:name="Colorful Shading Accent 4"/>
    <w:lsdException w:unhideWhenUsed="0" w:uiPriority="99" w:semiHidden="0" w:name="Colorful List Accent 4"/>
    <w:lsdException w:unhideWhenUsed="0" w:uiPriority="99" w:semiHidden="0" w:name="Colorful Grid Accent 4"/>
    <w:lsdException w:unhideWhenUsed="0" w:uiPriority="99" w:semiHidden="0" w:name="Light Shading Accent 5"/>
    <w:lsdException w:unhideWhenUsed="0" w:uiPriority="99" w:semiHidden="0" w:name="Light List Accent 5"/>
    <w:lsdException w:unhideWhenUsed="0" w:uiPriority="99" w:semiHidden="0" w:name="Light Grid Accent 5"/>
    <w:lsdException w:unhideWhenUsed="0" w:uiPriority="99" w:semiHidden="0" w:name="Medium Shading 1 Accent 5"/>
    <w:lsdException w:unhideWhenUsed="0" w:uiPriority="99" w:semiHidden="0" w:name="Medium Shading 2 Accent 5"/>
    <w:lsdException w:unhideWhenUsed="0" w:uiPriority="99" w:semiHidden="0" w:name="Medium List 1 Accent 5"/>
    <w:lsdException w:unhideWhenUsed="0" w:uiPriority="99" w:semiHidden="0" w:name="Medium List 2 Accent 5"/>
    <w:lsdException w:unhideWhenUsed="0" w:uiPriority="99" w:semiHidden="0" w:name="Medium Grid 1 Accent 5"/>
    <w:lsdException w:unhideWhenUsed="0" w:uiPriority="99" w:semiHidden="0" w:name="Medium Grid 2 Accent 5"/>
    <w:lsdException w:unhideWhenUsed="0" w:uiPriority="99" w:semiHidden="0" w:name="Medium Grid 3 Accent 5"/>
    <w:lsdException w:unhideWhenUsed="0" w:uiPriority="99" w:semiHidden="0" w:name="Dark List Accent 5"/>
    <w:lsdException w:unhideWhenUsed="0" w:uiPriority="99" w:semiHidden="0" w:name="Colorful Shading Accent 5"/>
    <w:lsdException w:unhideWhenUsed="0" w:uiPriority="99" w:semiHidden="0" w:name="Colorful List Accent 5"/>
    <w:lsdException w:unhideWhenUsed="0" w:uiPriority="99" w:semiHidden="0" w:name="Colorful Grid Accent 5"/>
    <w:lsdException w:unhideWhenUsed="0" w:uiPriority="99" w:semiHidden="0" w:name="Light Shading Accent 6"/>
    <w:lsdException w:unhideWhenUsed="0" w:uiPriority="99" w:semiHidden="0" w:name="Light List Accent 6"/>
    <w:lsdException w:unhideWhenUsed="0" w:uiPriority="99" w:semiHidden="0" w:name="Light Grid Accent 6"/>
    <w:lsdException w:unhideWhenUsed="0" w:uiPriority="99" w:semiHidden="0" w:name="Medium Shading 1 Accent 6"/>
    <w:lsdException w:unhideWhenUsed="0" w:uiPriority="99" w:semiHidden="0" w:name="Medium Shading 2 Accent 6"/>
    <w:lsdException w:unhideWhenUsed="0" w:uiPriority="99" w:semiHidden="0" w:name="Medium List 1 Accent 6"/>
    <w:lsdException w:unhideWhenUsed="0" w:uiPriority="99" w:semiHidden="0" w:name="Medium List 2 Accent 6"/>
    <w:lsdException w:unhideWhenUsed="0" w:uiPriority="99" w:semiHidden="0" w:name="Medium Grid 1 Accent 6"/>
    <w:lsdException w:unhideWhenUsed="0" w:uiPriority="99" w:semiHidden="0" w:name="Medium Grid 2 Accent 6"/>
    <w:lsdException w:unhideWhenUsed="0" w:uiPriority="99" w:semiHidden="0" w:name="Medium Grid 3 Accent 6"/>
    <w:lsdException w:unhideWhenUsed="0" w:uiPriority="99" w:semiHidden="0" w:name="Dark List Accent 6"/>
    <w:lsdException w:unhideWhenUsed="0" w:uiPriority="99" w:semiHidden="0" w:name="Colorful Shading Accent 6"/>
    <w:lsdException w:unhideWhenUsed="0" w:uiPriority="99" w:semiHidden="0" w:name="Colorful List Accent 6"/>
    <w:lsdException w:unhideWhenUsed="0" w:uiPriority="99" w:semiHidden="0" w:name="Colorful Grid Accent 6"/>
  </w:latentStyles>
  <w:style w:type="paragraph" w:default="1" w:styleId="1">
    <w:name w:val="Normal"/>
    <w:uiPriority w:val="99"/>
    <w:pPr>
      <w:keepNext w:val="0"/>
      <w:keepLines w:val="0"/>
      <w:widowControl/>
      <w:suppressLineNumbers w:val="0"/>
      <w:spacing w:before="120" w:beforeAutospacing="0" w:after="240" w:afterAutospacing="0"/>
      <w:ind w:left="0" w:right="0"/>
      <w:jc w:val="both"/>
    </w:pPr>
    <w:rPr>
      <w:rFonts w:hint="eastAsia" w:ascii="等线" w:hAnsi="等线" w:eastAsia="等线" w:cs="Times New Roman"/>
      <w:kern w:val="2"/>
      <w:sz w:val="22"/>
      <w:szCs w:val="22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4">
    <w:name w:val="Default Paragraph Font"/>
    <w:uiPriority w:val="99"/>
  </w:style>
  <w:style w:type="table" w:default="1" w:styleId="12">
    <w:name w:val="Normal Table"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link w:val="18"/>
    <w:semiHidden/>
    <w:uiPriority w:val="0"/>
    <w:pPr>
      <w:keepNext w:val="0"/>
      <w:keepLines w:val="0"/>
      <w:widowControl/>
      <w:suppressLineNumbers w:val="0"/>
      <w:tabs>
        <w:tab w:val="center" w:pos="4153"/>
        <w:tab w:val="right" w:pos="8306"/>
      </w:tabs>
      <w:snapToGrid w:val="0"/>
      <w:spacing w:before="120" w:beforeAutospacing="0" w:after="240" w:afterAutospacing="0"/>
      <w:ind w:left="0" w:right="0"/>
      <w:jc w:val="left"/>
    </w:pPr>
    <w:rPr>
      <w:rFonts w:hint="eastAsia" w:ascii="等线" w:hAnsi="等线" w:eastAsia="等线" w:cs="Times New Roman"/>
      <w:kern w:val="2"/>
      <w:sz w:val="18"/>
      <w:szCs w:val="18"/>
      <w:lang w:val="en-US" w:eastAsia="zh-CN" w:bidi="ar"/>
    </w:rPr>
  </w:style>
  <w:style w:type="paragraph" w:styleId="9">
    <w:name w:val="header"/>
    <w:basedOn w:val="1"/>
    <w:link w:val="17"/>
    <w:semiHidden/>
    <w:uiPriority w:val="0"/>
    <w:pPr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single" w:color="auto" w:sz="6" w:space="1"/>
        <w:right w:val="none" w:color="auto" w:sz="0" w:space="0"/>
      </w:pBdr>
      <w:tabs>
        <w:tab w:val="center" w:pos="4153"/>
        <w:tab w:val="right" w:pos="8306"/>
      </w:tabs>
      <w:snapToGrid w:val="0"/>
      <w:spacing w:before="120" w:beforeAutospacing="0" w:after="240" w:afterAutospacing="0"/>
      <w:ind w:left="0" w:right="0"/>
      <w:jc w:val="center"/>
    </w:pPr>
    <w:rPr>
      <w:rFonts w:hint="eastAsia" w:ascii="等线" w:hAnsi="等线" w:eastAsia="等线" w:cs="Times New Roman"/>
      <w:kern w:val="2"/>
      <w:sz w:val="18"/>
      <w:szCs w:val="18"/>
      <w:lang w:val="en-US" w:eastAsia="zh-CN" w:bidi="ar"/>
    </w:rPr>
  </w:style>
  <w:style w:type="paragraph" w:styleId="10">
    <w:name w:val="HTML Preformatted"/>
    <w:basedOn w:val="1"/>
    <w:semiHidden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semiHidden/>
    <w:uiPriority w:val="0"/>
    <w:pPr>
      <w:spacing w:before="0" w:beforeAutospacing="1" w:after="0" w:afterAutospacing="1"/>
      <w:ind w:left="0" w:right="0"/>
      <w:jc w:val="left"/>
    </w:pPr>
    <w:rPr>
      <w:rFonts w:hint="default" w:ascii="等线" w:hAnsi="等线" w:eastAsia="等线" w:cs="等线"/>
      <w:kern w:val="0"/>
      <w:sz w:val="24"/>
      <w:szCs w:val="24"/>
      <w:lang w:val="en-US" w:eastAsia="zh-CN" w:bidi="ar"/>
    </w:rPr>
  </w:style>
  <w:style w:type="table" w:styleId="13">
    <w:name w:val="Table Grid"/>
    <w:basedOn w:val="12"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5">
    <w:name w:val="Strong"/>
    <w:basedOn w:val="14"/>
    <w:qFormat/>
    <w:uiPriority w:val="0"/>
    <w:rPr>
      <w:b/>
    </w:rPr>
  </w:style>
  <w:style w:type="paragraph" w:customStyle="1" w:styleId="16">
    <w:name w:val="msonormal1"/>
    <w:basedOn w:val="1"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17">
    <w:name w:val="页眉 字符"/>
    <w:basedOn w:val="14"/>
    <w:link w:val="9"/>
    <w:locked/>
    <w:uiPriority w:val="0"/>
    <w:rPr>
      <w:rFonts w:hint="eastAsia" w:ascii="等线" w:hAnsi="等线" w:eastAsia="等线" w:cs="Times New Roman"/>
      <w:sz w:val="18"/>
      <w:szCs w:val="18"/>
      <w:lang w:val="ru"/>
    </w:rPr>
  </w:style>
  <w:style w:type="character" w:customStyle="1" w:styleId="18">
    <w:name w:val="页脚 字符"/>
    <w:basedOn w:val="14"/>
    <w:link w:val="8"/>
    <w:locked/>
    <w:uiPriority w:val="0"/>
    <w:rPr>
      <w:rFonts w:hint="eastAsia" w:ascii="等线" w:hAnsi="等线" w:eastAsia="等线" w:cs="Times New Roman"/>
      <w:sz w:val="18"/>
      <w:szCs w:val="18"/>
      <w:lang w:val="ru"/>
    </w:rPr>
  </w:style>
  <w:style w:type="paragraph" w:customStyle="1" w:styleId="19">
    <w:name w:val="dmsonormal"/>
    <w:basedOn w:val="1"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941</Words>
  <Characters>1084</Characters>
  <Lines>34</Lines>
  <Paragraphs>24</Paragraphs>
  <TotalTime>45792.6875000009</TotalTime>
  <ScaleCrop>false</ScaleCrop>
  <LinksUpToDate>false</LinksUpToDate>
  <CharactersWithSpaces>1177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cninfo</dc:creator>
  <cp:lastModifiedBy>Administrator</cp:lastModifiedBy>
  <dcterms:modified xsi:type="dcterms:W3CDTF">2025-05-15T08:34:08Z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3BC9038A7B034D06814227EC1409456D_13</vt:lpwstr>
  </property>
</Properties>
</file>